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538"/>
        <w:tblW w:w="11147" w:type="dxa"/>
        <w:tblLayout w:type="fixed"/>
        <w:tblLook w:val="01E0"/>
      </w:tblPr>
      <w:tblGrid>
        <w:gridCol w:w="4408"/>
        <w:gridCol w:w="6739"/>
      </w:tblGrid>
      <w:tr w:rsidR="00AE2D3C" w:rsidTr="00450BCA">
        <w:trPr>
          <w:trHeight w:val="5717"/>
        </w:trPr>
        <w:tc>
          <w:tcPr>
            <w:tcW w:w="4408" w:type="dxa"/>
            <w:vAlign w:val="center"/>
            <w:hideMark/>
          </w:tcPr>
          <w:p w:rsidR="00AE2D3C" w:rsidRDefault="00AE2D3C">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4"/>
              </w:rPr>
            </w:pPr>
            <w:r>
              <w:rPr>
                <w:rFonts w:ascii="Times New Roman" w:hAnsi="Times New Roman"/>
                <w:noProof/>
                <w:color w:val="FF0000"/>
                <w:sz w:val="28"/>
                <w:szCs w:val="24"/>
              </w:rPr>
              <w:drawing>
                <wp:inline distT="0" distB="0" distL="0" distR="0">
                  <wp:extent cx="2658110" cy="2849245"/>
                  <wp:effectExtent l="19050" t="0" r="8890" b="0"/>
                  <wp:docPr id="1" name="Рисунок 1" descr="Эмблема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_2"/>
                          <pic:cNvPicPr>
                            <a:picLocks noChangeAspect="1" noChangeArrowheads="1"/>
                          </pic:cNvPicPr>
                        </pic:nvPicPr>
                        <pic:blipFill>
                          <a:blip r:embed="rId6" cstate="print"/>
                          <a:srcRect/>
                          <a:stretch>
                            <a:fillRect/>
                          </a:stretch>
                        </pic:blipFill>
                        <pic:spPr bwMode="auto">
                          <a:xfrm>
                            <a:off x="0" y="0"/>
                            <a:ext cx="2658110" cy="2849245"/>
                          </a:xfrm>
                          <a:prstGeom prst="rect">
                            <a:avLst/>
                          </a:prstGeom>
                          <a:noFill/>
                          <a:ln w="9525">
                            <a:noFill/>
                            <a:miter lim="800000"/>
                            <a:headEnd/>
                            <a:tailEnd/>
                          </a:ln>
                        </pic:spPr>
                      </pic:pic>
                    </a:graphicData>
                  </a:graphic>
                </wp:inline>
              </w:drawing>
            </w:r>
          </w:p>
          <w:p w:rsidR="00AE2D3C" w:rsidRDefault="00AE2D3C">
            <w:pPr>
              <w:widowControl w:val="0"/>
              <w:autoSpaceDE w:val="0"/>
              <w:autoSpaceDN w:val="0"/>
              <w:adjustRightInd w:val="0"/>
              <w:spacing w:after="0" w:line="240" w:lineRule="auto"/>
              <w:rPr>
                <w:rFonts w:ascii="Times New Roman" w:hAnsi="Times New Roman"/>
                <w:b/>
                <w:color w:val="FF0000"/>
                <w:sz w:val="32"/>
                <w:szCs w:val="32"/>
              </w:rPr>
            </w:pPr>
            <w:r>
              <w:rPr>
                <w:rFonts w:ascii="Times New Roman" w:hAnsi="Times New Roman"/>
                <w:b/>
                <w:color w:val="FF0000"/>
                <w:sz w:val="32"/>
                <w:szCs w:val="32"/>
              </w:rPr>
              <w:t xml:space="preserve">   </w:t>
            </w:r>
          </w:p>
          <w:p w:rsidR="00AE2D3C" w:rsidRDefault="00B22EA4" w:rsidP="00782855">
            <w:pPr>
              <w:widowControl w:val="0"/>
              <w:autoSpaceDE w:val="0"/>
              <w:autoSpaceDN w:val="0"/>
              <w:adjustRightInd w:val="0"/>
              <w:spacing w:after="0" w:line="240" w:lineRule="auto"/>
              <w:jc w:val="center"/>
              <w:rPr>
                <w:rFonts w:ascii="Times New Roman" w:hAnsi="Times New Roman"/>
                <w:b/>
                <w:color w:val="FF0000"/>
                <w:sz w:val="32"/>
                <w:szCs w:val="32"/>
              </w:rPr>
            </w:pPr>
            <w:r>
              <w:rPr>
                <w:rFonts w:ascii="Times New Roman" w:hAnsi="Times New Roman"/>
                <w:b/>
                <w:color w:val="FF0000"/>
                <w:sz w:val="32"/>
                <w:szCs w:val="32"/>
              </w:rPr>
              <w:t>Ноябрь-декабрь 2012года</w:t>
            </w:r>
          </w:p>
        </w:tc>
        <w:tc>
          <w:tcPr>
            <w:tcW w:w="6739" w:type="dxa"/>
            <w:vAlign w:val="center"/>
          </w:tcPr>
          <w:p w:rsidR="00AE2D3C" w:rsidRPr="00A35C7F" w:rsidRDefault="00AE2D3C">
            <w:pPr>
              <w:widowControl w:val="0"/>
              <w:tabs>
                <w:tab w:val="left" w:pos="317"/>
              </w:tabs>
              <w:autoSpaceDE w:val="0"/>
              <w:autoSpaceDN w:val="0"/>
              <w:adjustRightInd w:val="0"/>
              <w:spacing w:after="0" w:line="240" w:lineRule="auto"/>
              <w:ind w:firstLine="459"/>
              <w:jc w:val="center"/>
              <w:rPr>
                <w:rFonts w:ascii="Times New Roman" w:eastAsia="Times New Roman" w:hAnsi="Times New Roman" w:cs="Times New Roman"/>
                <w:b/>
                <w:color w:val="17365D" w:themeColor="text2" w:themeShade="BF"/>
                <w:sz w:val="100"/>
                <w:szCs w:val="100"/>
              </w:rPr>
            </w:pPr>
            <w:r w:rsidRPr="00A35C7F">
              <w:rPr>
                <w:rFonts w:ascii="Times New Roman" w:hAnsi="Times New Roman"/>
                <w:b/>
                <w:color w:val="17365D" w:themeColor="text2" w:themeShade="BF"/>
                <w:sz w:val="100"/>
                <w:szCs w:val="100"/>
              </w:rPr>
              <w:t>МЕТОДИСТ</w:t>
            </w:r>
          </w:p>
          <w:p w:rsidR="00AE2D3C" w:rsidRDefault="00AE2D3C">
            <w:pPr>
              <w:widowControl w:val="0"/>
              <w:autoSpaceDE w:val="0"/>
              <w:autoSpaceDN w:val="0"/>
              <w:adjustRightInd w:val="0"/>
              <w:spacing w:after="0" w:line="240" w:lineRule="auto"/>
              <w:ind w:firstLine="709"/>
              <w:jc w:val="center"/>
              <w:rPr>
                <w:rFonts w:ascii="Times New Roman" w:hAnsi="Times New Roman"/>
                <w:b/>
                <w:i/>
                <w:color w:val="365F91" w:themeColor="accent1" w:themeShade="BF"/>
                <w:sz w:val="36"/>
                <w:szCs w:val="36"/>
              </w:rPr>
            </w:pPr>
          </w:p>
          <w:p w:rsidR="00AE2D3C" w:rsidRPr="00A35C7F" w:rsidRDefault="00AE2D3C">
            <w:pPr>
              <w:widowControl w:val="0"/>
              <w:autoSpaceDE w:val="0"/>
              <w:autoSpaceDN w:val="0"/>
              <w:adjustRightInd w:val="0"/>
              <w:ind w:firstLine="709"/>
              <w:jc w:val="center"/>
              <w:rPr>
                <w:rFonts w:ascii="Calibri" w:hAnsi="Calibri"/>
                <w:b/>
                <w:bCs/>
                <w:i/>
                <w:color w:val="5F497A" w:themeColor="accent4" w:themeShade="BF"/>
                <w:sz w:val="36"/>
                <w:szCs w:val="36"/>
              </w:rPr>
            </w:pPr>
            <w:r w:rsidRPr="00A35C7F">
              <w:rPr>
                <w:rFonts w:ascii="Times New Roman" w:hAnsi="Times New Roman"/>
                <w:b/>
                <w:i/>
                <w:color w:val="5F497A" w:themeColor="accent4" w:themeShade="BF"/>
                <w:sz w:val="36"/>
                <w:szCs w:val="36"/>
              </w:rPr>
              <w:t>РЫБНОВСКИЙ РАЙОННЫЙ ИНФОРМАЦИОННО-МЕТОДИЧЕСКИЙ ЦЕНТР ПО ОБСЛУЖИВАНИЮ РАБОТНИКОВ ОБРАЗОВАНИЯ</w:t>
            </w:r>
            <w:r w:rsidRPr="00A35C7F">
              <w:rPr>
                <w:b/>
                <w:bCs/>
                <w:i/>
                <w:color w:val="5F497A" w:themeColor="accent4" w:themeShade="BF"/>
                <w:sz w:val="36"/>
                <w:szCs w:val="36"/>
              </w:rPr>
              <w:t xml:space="preserve">   </w:t>
            </w:r>
          </w:p>
          <w:p w:rsidR="007E5CC1" w:rsidRPr="007E5CC1" w:rsidRDefault="007E5CC1" w:rsidP="007E5CC1">
            <w:pPr>
              <w:widowControl w:val="0"/>
              <w:autoSpaceDE w:val="0"/>
              <w:autoSpaceDN w:val="0"/>
              <w:adjustRightInd w:val="0"/>
              <w:spacing w:after="0" w:line="240" w:lineRule="auto"/>
              <w:ind w:firstLine="709"/>
              <w:jc w:val="center"/>
              <w:rPr>
                <w:rFonts w:ascii="Times New Roman" w:hAnsi="Times New Roman"/>
                <w:b/>
                <w:bCs/>
                <w:i/>
                <w:color w:val="403152" w:themeColor="accent4" w:themeShade="80"/>
                <w:sz w:val="28"/>
                <w:szCs w:val="28"/>
              </w:rPr>
            </w:pPr>
            <w:r w:rsidRPr="007E5CC1">
              <w:rPr>
                <w:rFonts w:ascii="Times New Roman" w:hAnsi="Times New Roman"/>
                <w:b/>
                <w:bCs/>
                <w:i/>
                <w:color w:val="403152" w:themeColor="accent4" w:themeShade="80"/>
                <w:sz w:val="28"/>
                <w:szCs w:val="28"/>
              </w:rPr>
              <w:t>Отличительной чертой российского учительства всегда было новаторство, но вместе с тем верность нашим традициям. Тесная связка преемственности и развития очень важна для национальной системы образования…</w:t>
            </w:r>
          </w:p>
          <w:p w:rsidR="00AE2D3C" w:rsidRPr="00B22EA4" w:rsidRDefault="007E5CC1" w:rsidP="007E5CC1">
            <w:pPr>
              <w:widowControl w:val="0"/>
              <w:autoSpaceDE w:val="0"/>
              <w:autoSpaceDN w:val="0"/>
              <w:adjustRightInd w:val="0"/>
              <w:spacing w:after="0" w:line="240" w:lineRule="auto"/>
              <w:ind w:firstLine="709"/>
              <w:jc w:val="center"/>
              <w:rPr>
                <w:rFonts w:ascii="Times New Roman" w:hAnsi="Times New Roman"/>
                <w:b/>
                <w:i/>
                <w:color w:val="365F91" w:themeColor="accent1" w:themeShade="BF"/>
                <w:sz w:val="28"/>
                <w:szCs w:val="28"/>
              </w:rPr>
            </w:pPr>
            <w:r w:rsidRPr="007E5CC1">
              <w:rPr>
                <w:rFonts w:ascii="Times New Roman" w:hAnsi="Times New Roman"/>
                <w:b/>
                <w:bCs/>
                <w:i/>
                <w:color w:val="403152" w:themeColor="accent4" w:themeShade="80"/>
                <w:sz w:val="28"/>
                <w:szCs w:val="28"/>
              </w:rPr>
              <w:t>В. Путин Президент РФ</w:t>
            </w:r>
          </w:p>
        </w:tc>
      </w:tr>
    </w:tbl>
    <w:tbl>
      <w:tblPr>
        <w:tblW w:w="10916" w:type="dxa"/>
        <w:tblInd w:w="-459" w:type="dxa"/>
        <w:tblLayout w:type="fixed"/>
        <w:tblLook w:val="04A0"/>
      </w:tblPr>
      <w:tblGrid>
        <w:gridCol w:w="4679"/>
        <w:gridCol w:w="6237"/>
      </w:tblGrid>
      <w:tr w:rsidR="00AE2D3C" w:rsidTr="00946EA1">
        <w:trPr>
          <w:trHeight w:val="8723"/>
        </w:trPr>
        <w:tc>
          <w:tcPr>
            <w:tcW w:w="4679" w:type="dxa"/>
          </w:tcPr>
          <w:p w:rsidR="00AE2D3C" w:rsidRPr="007E5CC1" w:rsidRDefault="00AE2D3C">
            <w:pPr>
              <w:spacing w:after="0" w:line="240" w:lineRule="auto"/>
              <w:jc w:val="center"/>
              <w:rPr>
                <w:rFonts w:ascii="Times New Roman" w:eastAsia="Calibri" w:hAnsi="Times New Roman"/>
                <w:b/>
                <w:color w:val="403152" w:themeColor="accent4" w:themeShade="80"/>
                <w:sz w:val="32"/>
                <w:szCs w:val="32"/>
                <w:lang w:eastAsia="en-US"/>
              </w:rPr>
            </w:pPr>
            <w:r w:rsidRPr="007E5CC1">
              <w:rPr>
                <w:rFonts w:ascii="Times New Roman" w:eastAsia="Calibri" w:hAnsi="Times New Roman"/>
                <w:b/>
                <w:color w:val="403152" w:themeColor="accent4" w:themeShade="80"/>
                <w:sz w:val="32"/>
                <w:szCs w:val="32"/>
                <w:lang w:eastAsia="en-US"/>
              </w:rPr>
              <w:t>Сегодня в номере:</w:t>
            </w:r>
          </w:p>
          <w:p w:rsidR="00515936" w:rsidRPr="007E5CC1" w:rsidRDefault="00515936">
            <w:pPr>
              <w:spacing w:after="0" w:line="240" w:lineRule="auto"/>
              <w:jc w:val="center"/>
              <w:rPr>
                <w:rFonts w:ascii="Times New Roman" w:eastAsia="Calibri" w:hAnsi="Times New Roman" w:cs="Times New Roman"/>
                <w:b/>
                <w:color w:val="403152" w:themeColor="accent4" w:themeShade="80"/>
                <w:sz w:val="32"/>
                <w:szCs w:val="32"/>
                <w:lang w:eastAsia="en-US"/>
              </w:rPr>
            </w:pPr>
          </w:p>
          <w:p w:rsidR="00AE2D3C" w:rsidRDefault="00DB1E9A" w:rsidP="00DB1E9A">
            <w:pPr>
              <w:pStyle w:val="a5"/>
              <w:numPr>
                <w:ilvl w:val="0"/>
                <w:numId w:val="4"/>
              </w:numPr>
              <w:tabs>
                <w:tab w:val="left" w:pos="8080"/>
              </w:tabs>
              <w:spacing w:after="0" w:line="240" w:lineRule="auto"/>
              <w:ind w:left="0"/>
              <w:jc w:val="both"/>
              <w:rPr>
                <w:rFonts w:ascii="Times New Roman" w:hAnsi="Times New Roman"/>
                <w:b/>
                <w:color w:val="403152" w:themeColor="accent4" w:themeShade="80"/>
                <w:sz w:val="32"/>
                <w:szCs w:val="32"/>
              </w:rPr>
            </w:pPr>
            <w:r>
              <w:rPr>
                <w:rFonts w:ascii="Times New Roman" w:hAnsi="Times New Roman"/>
                <w:b/>
                <w:color w:val="403152" w:themeColor="accent4" w:themeShade="80"/>
                <w:sz w:val="32"/>
                <w:szCs w:val="32"/>
              </w:rPr>
              <w:t xml:space="preserve">1. </w:t>
            </w:r>
            <w:r w:rsidR="00515936" w:rsidRPr="00DB1E9A">
              <w:rPr>
                <w:rFonts w:ascii="Times New Roman" w:hAnsi="Times New Roman"/>
                <w:b/>
                <w:color w:val="403152" w:themeColor="accent4" w:themeShade="80"/>
                <w:sz w:val="32"/>
                <w:szCs w:val="32"/>
              </w:rPr>
              <w:t>Учитель готовится к уроку: что изменили новые стандарты.</w:t>
            </w:r>
          </w:p>
          <w:p w:rsidR="00DB1E9A" w:rsidRDefault="00DB1E9A" w:rsidP="00DB1E9A">
            <w:pPr>
              <w:pStyle w:val="a5"/>
              <w:numPr>
                <w:ilvl w:val="0"/>
                <w:numId w:val="4"/>
              </w:numPr>
              <w:tabs>
                <w:tab w:val="left" w:pos="8080"/>
              </w:tabs>
              <w:spacing w:after="0" w:line="240" w:lineRule="auto"/>
              <w:ind w:left="0"/>
              <w:jc w:val="both"/>
              <w:rPr>
                <w:rFonts w:ascii="Times New Roman" w:hAnsi="Times New Roman"/>
                <w:b/>
                <w:color w:val="403152" w:themeColor="accent4" w:themeShade="80"/>
                <w:sz w:val="32"/>
                <w:szCs w:val="32"/>
              </w:rPr>
            </w:pPr>
          </w:p>
          <w:p w:rsidR="00DB1E9A" w:rsidRDefault="00DB1E9A" w:rsidP="00DB1E9A">
            <w:pPr>
              <w:pStyle w:val="a5"/>
              <w:numPr>
                <w:ilvl w:val="0"/>
                <w:numId w:val="4"/>
              </w:numPr>
              <w:tabs>
                <w:tab w:val="left" w:pos="8080"/>
              </w:tabs>
              <w:spacing w:after="0" w:line="240" w:lineRule="auto"/>
              <w:ind w:left="0"/>
              <w:jc w:val="both"/>
              <w:rPr>
                <w:rFonts w:ascii="Times New Roman" w:hAnsi="Times New Roman"/>
                <w:b/>
                <w:color w:val="403152" w:themeColor="accent4" w:themeShade="80"/>
                <w:sz w:val="32"/>
                <w:szCs w:val="32"/>
              </w:rPr>
            </w:pPr>
            <w:r>
              <w:rPr>
                <w:rFonts w:ascii="Times New Roman" w:hAnsi="Times New Roman"/>
                <w:b/>
                <w:color w:val="403152" w:themeColor="accent4" w:themeShade="80"/>
                <w:sz w:val="32"/>
                <w:szCs w:val="32"/>
              </w:rPr>
              <w:t>2.</w:t>
            </w:r>
            <w:r w:rsidR="00BC35E6">
              <w:rPr>
                <w:rFonts w:ascii="Times New Roman" w:hAnsi="Times New Roman"/>
                <w:b/>
                <w:color w:val="403152" w:themeColor="accent4" w:themeShade="80"/>
                <w:sz w:val="32"/>
                <w:szCs w:val="32"/>
              </w:rPr>
              <w:t xml:space="preserve"> Поздравляем победителей</w:t>
            </w:r>
            <w:r w:rsidR="00DF5883">
              <w:rPr>
                <w:rFonts w:ascii="Times New Roman" w:hAnsi="Times New Roman"/>
                <w:b/>
                <w:color w:val="403152" w:themeColor="accent4" w:themeShade="80"/>
                <w:sz w:val="32"/>
                <w:szCs w:val="32"/>
              </w:rPr>
              <w:t>.</w:t>
            </w:r>
            <w:r w:rsidR="00BC35E6">
              <w:rPr>
                <w:rFonts w:ascii="Times New Roman" w:hAnsi="Times New Roman"/>
                <w:b/>
                <w:color w:val="403152" w:themeColor="accent4" w:themeShade="80"/>
                <w:sz w:val="32"/>
                <w:szCs w:val="32"/>
              </w:rPr>
              <w:t xml:space="preserve"> </w:t>
            </w:r>
            <w:r w:rsidR="00DF5883">
              <w:rPr>
                <w:rFonts w:ascii="Times New Roman" w:hAnsi="Times New Roman"/>
                <w:b/>
                <w:color w:val="403152" w:themeColor="accent4" w:themeShade="80"/>
                <w:sz w:val="32"/>
                <w:szCs w:val="32"/>
              </w:rPr>
              <w:t xml:space="preserve">Вести с </w:t>
            </w:r>
            <w:r w:rsidR="00BC35E6">
              <w:rPr>
                <w:rFonts w:ascii="Times New Roman" w:hAnsi="Times New Roman"/>
                <w:b/>
                <w:color w:val="403152" w:themeColor="accent4" w:themeShade="80"/>
                <w:sz w:val="32"/>
                <w:szCs w:val="32"/>
              </w:rPr>
              <w:t>профессиональных конкурсов.</w:t>
            </w:r>
          </w:p>
          <w:p w:rsidR="00DB1E9A" w:rsidRPr="00DB1E9A" w:rsidRDefault="00DB1E9A" w:rsidP="00DB1E9A">
            <w:pPr>
              <w:tabs>
                <w:tab w:val="left" w:pos="8080"/>
              </w:tabs>
              <w:spacing w:after="0" w:line="240" w:lineRule="auto"/>
              <w:jc w:val="both"/>
              <w:rPr>
                <w:rFonts w:ascii="Times New Roman" w:hAnsi="Times New Roman"/>
                <w:b/>
                <w:color w:val="403152" w:themeColor="accent4" w:themeShade="80"/>
                <w:sz w:val="32"/>
                <w:szCs w:val="32"/>
              </w:rPr>
            </w:pPr>
          </w:p>
          <w:p w:rsidR="00AE2D3C" w:rsidRDefault="00DB1E9A" w:rsidP="00031796">
            <w:pPr>
              <w:tabs>
                <w:tab w:val="left" w:pos="8080"/>
              </w:tabs>
              <w:spacing w:after="0" w:line="240" w:lineRule="auto"/>
              <w:jc w:val="both"/>
              <w:rPr>
                <w:rFonts w:ascii="Times New Roman" w:eastAsia="Calibri" w:hAnsi="Times New Roman"/>
                <w:b/>
                <w:color w:val="244061" w:themeColor="accent1" w:themeShade="80"/>
                <w:sz w:val="32"/>
                <w:szCs w:val="32"/>
                <w:lang w:eastAsia="en-US"/>
              </w:rPr>
            </w:pPr>
            <w:r>
              <w:rPr>
                <w:rFonts w:ascii="Times New Roman" w:hAnsi="Times New Roman"/>
                <w:b/>
                <w:color w:val="403152" w:themeColor="accent4" w:themeShade="80"/>
                <w:sz w:val="32"/>
                <w:szCs w:val="32"/>
              </w:rPr>
              <w:t xml:space="preserve">3. </w:t>
            </w:r>
            <w:r w:rsidRPr="00DB1E9A">
              <w:rPr>
                <w:rFonts w:ascii="Times New Roman" w:hAnsi="Times New Roman"/>
                <w:b/>
                <w:color w:val="403152" w:themeColor="accent4" w:themeShade="80"/>
                <w:sz w:val="32"/>
                <w:szCs w:val="32"/>
              </w:rPr>
              <w:t xml:space="preserve">Рекомендации психолога по подготовке к </w:t>
            </w:r>
            <w:r w:rsidR="00A8740A">
              <w:rPr>
                <w:rFonts w:ascii="Times New Roman" w:hAnsi="Times New Roman"/>
                <w:b/>
                <w:color w:val="403152" w:themeColor="accent4" w:themeShade="80"/>
                <w:sz w:val="32"/>
                <w:szCs w:val="32"/>
              </w:rPr>
              <w:t xml:space="preserve">итоговому </w:t>
            </w:r>
            <w:r w:rsidRPr="00DB1E9A">
              <w:rPr>
                <w:rFonts w:ascii="Times New Roman" w:hAnsi="Times New Roman"/>
                <w:b/>
                <w:color w:val="403152" w:themeColor="accent4" w:themeShade="80"/>
                <w:sz w:val="32"/>
                <w:szCs w:val="32"/>
              </w:rPr>
              <w:t>тестированию</w:t>
            </w:r>
            <w:r w:rsidR="00A8740A">
              <w:rPr>
                <w:rFonts w:ascii="Times New Roman" w:hAnsi="Times New Roman"/>
                <w:b/>
                <w:color w:val="403152" w:themeColor="accent4" w:themeShade="80"/>
                <w:sz w:val="32"/>
                <w:szCs w:val="32"/>
              </w:rPr>
              <w:t xml:space="preserve"> учащихся</w:t>
            </w:r>
            <w:r w:rsidRPr="00DB1E9A">
              <w:rPr>
                <w:rFonts w:ascii="Times New Roman" w:hAnsi="Times New Roman"/>
                <w:b/>
                <w:color w:val="403152" w:themeColor="accent4" w:themeShade="80"/>
                <w:sz w:val="32"/>
                <w:szCs w:val="32"/>
              </w:rPr>
              <w:t>.</w:t>
            </w:r>
          </w:p>
          <w:p w:rsidR="00AE2D3C" w:rsidRDefault="00AE2D3C">
            <w:pPr>
              <w:spacing w:after="0" w:line="240" w:lineRule="auto"/>
              <w:ind w:firstLine="34"/>
              <w:rPr>
                <w:rFonts w:ascii="Times New Roman" w:hAnsi="Times New Roman"/>
                <w:b/>
                <w:i/>
                <w:color w:val="244061" w:themeColor="accent1" w:themeShade="80"/>
                <w:sz w:val="28"/>
                <w:szCs w:val="24"/>
                <w:lang w:eastAsia="en-US"/>
              </w:rPr>
            </w:pPr>
            <w:r>
              <w:rPr>
                <w:rFonts w:ascii="Times New Roman" w:eastAsia="Calibri" w:hAnsi="Times New Roman"/>
                <w:b/>
                <w:color w:val="244061" w:themeColor="accent1" w:themeShade="80"/>
                <w:sz w:val="28"/>
                <w:szCs w:val="24"/>
                <w:lang w:eastAsia="en-US"/>
              </w:rPr>
              <w:t xml:space="preserve">     </w:t>
            </w:r>
          </w:p>
          <w:p w:rsidR="00AE2D3C" w:rsidRDefault="007E5CC1" w:rsidP="007E5CC1">
            <w:pPr>
              <w:pStyle w:val="2"/>
              <w:tabs>
                <w:tab w:val="left" w:pos="900"/>
              </w:tabs>
              <w:spacing w:after="0" w:line="240" w:lineRule="auto"/>
              <w:ind w:left="0" w:firstLine="34"/>
              <w:jc w:val="center"/>
              <w:rPr>
                <w:rFonts w:ascii="Times New Roman" w:eastAsiaTheme="minorEastAsia" w:hAnsi="Times New Roman"/>
                <w:b/>
                <w:i/>
                <w:color w:val="365F91" w:themeColor="accent1" w:themeShade="BF"/>
                <w:sz w:val="28"/>
                <w:szCs w:val="24"/>
                <w:lang w:eastAsia="en-US"/>
              </w:rPr>
            </w:pPr>
            <w:r w:rsidRPr="00A35C7F">
              <w:rPr>
                <w:rFonts w:ascii="Times New Roman" w:eastAsia="Calibri" w:hAnsi="Times New Roman"/>
                <w:b/>
                <w:i/>
                <w:noProof/>
                <w:color w:val="FF0000"/>
                <w:sz w:val="32"/>
                <w:szCs w:val="32"/>
              </w:rPr>
              <w:drawing>
                <wp:inline distT="0" distB="0" distL="0" distR="0">
                  <wp:extent cx="2370848" cy="2333767"/>
                  <wp:effectExtent l="19050" t="0" r="0" b="0"/>
                  <wp:docPr id="2" name="Рисунок 2" descr="http://funforkids.ru/pictures/school25/school2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unforkids.ru/pictures/school25/school2515.jpg"/>
                          <pic:cNvPicPr>
                            <a:picLocks noChangeAspect="1" noChangeArrowheads="1"/>
                          </pic:cNvPicPr>
                        </pic:nvPicPr>
                        <pic:blipFill>
                          <a:blip r:embed="rId7" cstate="print"/>
                          <a:srcRect/>
                          <a:stretch>
                            <a:fillRect/>
                          </a:stretch>
                        </pic:blipFill>
                        <pic:spPr bwMode="auto">
                          <a:xfrm>
                            <a:off x="0" y="0"/>
                            <a:ext cx="2375454" cy="2338301"/>
                          </a:xfrm>
                          <a:prstGeom prst="rect">
                            <a:avLst/>
                          </a:prstGeom>
                          <a:noFill/>
                          <a:ln w="9525">
                            <a:noFill/>
                            <a:miter lim="800000"/>
                            <a:headEnd/>
                            <a:tailEnd/>
                          </a:ln>
                        </pic:spPr>
                      </pic:pic>
                    </a:graphicData>
                  </a:graphic>
                </wp:inline>
              </w:drawing>
            </w:r>
          </w:p>
        </w:tc>
        <w:tc>
          <w:tcPr>
            <w:tcW w:w="6237" w:type="dxa"/>
          </w:tcPr>
          <w:p w:rsidR="00505931" w:rsidRDefault="006F55DD" w:rsidP="006F55DD">
            <w:pPr>
              <w:spacing w:after="0" w:line="240" w:lineRule="auto"/>
              <w:ind w:firstLine="709"/>
              <w:rPr>
                <w:rFonts w:ascii="Times New Roman" w:eastAsia="Calibri" w:hAnsi="Times New Roman"/>
                <w:b/>
                <w:color w:val="FF0000"/>
                <w:sz w:val="32"/>
                <w:szCs w:val="32"/>
                <w:lang w:eastAsia="en-US"/>
              </w:rPr>
            </w:pPr>
            <w:r>
              <w:rPr>
                <w:rFonts w:ascii="Times New Roman" w:eastAsia="Calibri" w:hAnsi="Times New Roman"/>
                <w:b/>
                <w:color w:val="FF0000"/>
                <w:sz w:val="32"/>
                <w:szCs w:val="32"/>
                <w:lang w:val="en-US" w:eastAsia="en-US"/>
              </w:rPr>
              <w:t>C</w:t>
            </w:r>
            <w:r w:rsidRPr="00DB1E9A">
              <w:rPr>
                <w:rFonts w:ascii="Times New Roman" w:eastAsia="Calibri" w:hAnsi="Times New Roman"/>
                <w:b/>
                <w:color w:val="FF0000"/>
                <w:sz w:val="32"/>
                <w:szCs w:val="32"/>
                <w:lang w:eastAsia="en-US"/>
              </w:rPr>
              <w:t xml:space="preserve"> </w:t>
            </w:r>
            <w:r>
              <w:rPr>
                <w:rFonts w:ascii="Times New Roman" w:eastAsia="Calibri" w:hAnsi="Times New Roman"/>
                <w:b/>
                <w:color w:val="FF0000"/>
                <w:sz w:val="32"/>
                <w:szCs w:val="32"/>
                <w:lang w:eastAsia="en-US"/>
              </w:rPr>
              <w:t>наступающим Новым годом!</w:t>
            </w:r>
          </w:p>
          <w:p w:rsidR="0003580B" w:rsidRPr="006F55DD" w:rsidRDefault="0003580B" w:rsidP="006F55DD">
            <w:pPr>
              <w:spacing w:after="0" w:line="240" w:lineRule="auto"/>
              <w:ind w:firstLine="709"/>
              <w:rPr>
                <w:rFonts w:ascii="Times New Roman" w:eastAsia="Calibri" w:hAnsi="Times New Roman"/>
                <w:b/>
                <w:color w:val="FF0000"/>
                <w:sz w:val="32"/>
                <w:szCs w:val="32"/>
                <w:lang w:eastAsia="en-US"/>
              </w:rPr>
            </w:pPr>
          </w:p>
          <w:p w:rsidR="00AE2D3C" w:rsidRDefault="00505931" w:rsidP="00505931">
            <w:pPr>
              <w:spacing w:after="0" w:line="240" w:lineRule="auto"/>
              <w:ind w:firstLine="709"/>
              <w:rPr>
                <w:rFonts w:ascii="Times New Roman" w:hAnsi="Times New Roman"/>
                <w:b/>
                <w:i/>
                <w:color w:val="CC3300"/>
                <w:sz w:val="28"/>
                <w:szCs w:val="24"/>
                <w:lang w:eastAsia="en-US"/>
              </w:rPr>
            </w:pPr>
            <w:r w:rsidRPr="00505931">
              <w:rPr>
                <w:rFonts w:ascii="Times New Roman" w:hAnsi="Times New Roman"/>
                <w:b/>
                <w:i/>
                <w:noProof/>
                <w:color w:val="CC3300"/>
                <w:sz w:val="28"/>
                <w:szCs w:val="24"/>
              </w:rPr>
              <w:drawing>
                <wp:inline distT="0" distB="0" distL="0" distR="0">
                  <wp:extent cx="2724150" cy="2205891"/>
                  <wp:effectExtent l="19050" t="0" r="0" b="0"/>
                  <wp:docPr id="4" name="Рисунок 1" descr="http://tvoigod.ru/wallpap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voigod.ru/wallpapers/1.jpg"/>
                          <pic:cNvPicPr>
                            <a:picLocks noChangeAspect="1" noChangeArrowheads="1"/>
                          </pic:cNvPicPr>
                        </pic:nvPicPr>
                        <pic:blipFill>
                          <a:blip r:embed="rId8" cstate="print"/>
                          <a:srcRect/>
                          <a:stretch>
                            <a:fillRect/>
                          </a:stretch>
                        </pic:blipFill>
                        <pic:spPr bwMode="auto">
                          <a:xfrm>
                            <a:off x="0" y="0"/>
                            <a:ext cx="2727671" cy="2208742"/>
                          </a:xfrm>
                          <a:prstGeom prst="rect">
                            <a:avLst/>
                          </a:prstGeom>
                          <a:noFill/>
                          <a:ln w="9525">
                            <a:noFill/>
                            <a:miter lim="800000"/>
                            <a:headEnd/>
                            <a:tailEnd/>
                          </a:ln>
                        </pic:spPr>
                      </pic:pic>
                    </a:graphicData>
                  </a:graphic>
                </wp:inline>
              </w:drawing>
            </w:r>
          </w:p>
          <w:p w:rsidR="00450BCA" w:rsidRDefault="00450BCA" w:rsidP="00505931">
            <w:pPr>
              <w:spacing w:after="0" w:line="240" w:lineRule="auto"/>
              <w:ind w:firstLine="709"/>
              <w:rPr>
                <w:rFonts w:ascii="Times New Roman" w:hAnsi="Times New Roman"/>
                <w:b/>
                <w:i/>
                <w:color w:val="CC3300"/>
                <w:sz w:val="28"/>
                <w:szCs w:val="24"/>
                <w:lang w:eastAsia="en-US"/>
              </w:rPr>
            </w:pPr>
          </w:p>
          <w:p w:rsidR="00450BCA" w:rsidRPr="00450BCA" w:rsidRDefault="006F55DD" w:rsidP="00450BCA">
            <w:pPr>
              <w:spacing w:after="0" w:line="240" w:lineRule="auto"/>
              <w:ind w:firstLine="709"/>
              <w:jc w:val="both"/>
              <w:rPr>
                <w:rFonts w:ascii="Times New Roman" w:hAnsi="Times New Roman"/>
                <w:b/>
                <w:color w:val="CC3300"/>
                <w:sz w:val="28"/>
                <w:szCs w:val="24"/>
                <w:lang w:eastAsia="en-US"/>
              </w:rPr>
            </w:pPr>
            <w:r w:rsidRPr="00450BCA">
              <w:rPr>
                <w:rFonts w:ascii="Times New Roman" w:hAnsi="Times New Roman"/>
                <w:b/>
                <w:color w:val="CC3300"/>
                <w:sz w:val="28"/>
                <w:szCs w:val="24"/>
                <w:lang w:eastAsia="en-US"/>
              </w:rPr>
              <w:t>Завершается первое</w:t>
            </w:r>
            <w:r w:rsidR="00450BCA">
              <w:rPr>
                <w:rFonts w:ascii="Times New Roman" w:hAnsi="Times New Roman"/>
                <w:b/>
                <w:color w:val="CC3300"/>
                <w:sz w:val="28"/>
                <w:szCs w:val="24"/>
                <w:lang w:eastAsia="en-US"/>
              </w:rPr>
              <w:t xml:space="preserve"> учебное</w:t>
            </w:r>
            <w:r w:rsidRPr="00450BCA">
              <w:rPr>
                <w:rFonts w:ascii="Times New Roman" w:hAnsi="Times New Roman"/>
                <w:b/>
                <w:color w:val="CC3300"/>
                <w:sz w:val="28"/>
                <w:szCs w:val="24"/>
                <w:lang w:eastAsia="en-US"/>
              </w:rPr>
              <w:t xml:space="preserve"> полугодие, мы подводим итоги, строим планы</w:t>
            </w:r>
            <w:r w:rsidR="00450BCA" w:rsidRPr="00450BCA">
              <w:rPr>
                <w:rFonts w:ascii="Times New Roman" w:hAnsi="Times New Roman"/>
                <w:b/>
                <w:color w:val="CC3300"/>
                <w:sz w:val="28"/>
                <w:szCs w:val="24"/>
                <w:lang w:eastAsia="en-US"/>
              </w:rPr>
              <w:t xml:space="preserve"> и получаем хорошую возможность…</w:t>
            </w:r>
          </w:p>
          <w:p w:rsidR="00450BCA" w:rsidRDefault="00450BCA" w:rsidP="00450BCA">
            <w:pPr>
              <w:spacing w:after="0" w:line="240" w:lineRule="auto"/>
              <w:ind w:firstLine="709"/>
              <w:jc w:val="both"/>
              <w:rPr>
                <w:rFonts w:ascii="Times New Roman" w:hAnsi="Times New Roman"/>
                <w:b/>
                <w:color w:val="CC3300"/>
                <w:sz w:val="28"/>
                <w:szCs w:val="24"/>
                <w:lang w:eastAsia="en-US"/>
              </w:rPr>
            </w:pPr>
            <w:r w:rsidRPr="00450BCA">
              <w:rPr>
                <w:rFonts w:ascii="Times New Roman" w:hAnsi="Times New Roman"/>
                <w:b/>
                <w:color w:val="CC3300"/>
                <w:sz w:val="28"/>
                <w:szCs w:val="24"/>
                <w:lang w:eastAsia="en-US"/>
              </w:rPr>
              <w:t xml:space="preserve"> Настает </w:t>
            </w:r>
            <w:r w:rsidR="006F55DD" w:rsidRPr="00450BCA">
              <w:rPr>
                <w:rFonts w:ascii="Times New Roman" w:hAnsi="Times New Roman"/>
                <w:b/>
                <w:color w:val="CC3300"/>
                <w:sz w:val="28"/>
                <w:szCs w:val="24"/>
                <w:lang w:eastAsia="en-US"/>
              </w:rPr>
              <w:t xml:space="preserve">время праздника, а значит – время побыть </w:t>
            </w:r>
            <w:proofErr w:type="gramStart"/>
            <w:r w:rsidR="006F55DD" w:rsidRPr="00450BCA">
              <w:rPr>
                <w:rFonts w:ascii="Times New Roman" w:hAnsi="Times New Roman"/>
                <w:b/>
                <w:color w:val="CC3300"/>
                <w:sz w:val="28"/>
                <w:szCs w:val="24"/>
                <w:lang w:eastAsia="en-US"/>
              </w:rPr>
              <w:t>со</w:t>
            </w:r>
            <w:proofErr w:type="gramEnd"/>
            <w:r w:rsidR="006F55DD" w:rsidRPr="00450BCA">
              <w:rPr>
                <w:rFonts w:ascii="Times New Roman" w:hAnsi="Times New Roman"/>
                <w:b/>
                <w:color w:val="CC3300"/>
                <w:sz w:val="28"/>
                <w:szCs w:val="24"/>
                <w:lang w:eastAsia="en-US"/>
              </w:rPr>
              <w:t xml:space="preserve"> </w:t>
            </w:r>
            <w:proofErr w:type="gramStart"/>
            <w:r w:rsidR="006F55DD" w:rsidRPr="00450BCA">
              <w:rPr>
                <w:rFonts w:ascii="Times New Roman" w:hAnsi="Times New Roman"/>
                <w:b/>
                <w:color w:val="CC3300"/>
                <w:sz w:val="28"/>
                <w:szCs w:val="24"/>
                <w:lang w:eastAsia="en-US"/>
              </w:rPr>
              <w:t>своими</w:t>
            </w:r>
            <w:proofErr w:type="gramEnd"/>
            <w:r w:rsidR="006F55DD" w:rsidRPr="00450BCA">
              <w:rPr>
                <w:rFonts w:ascii="Times New Roman" w:hAnsi="Times New Roman"/>
                <w:b/>
                <w:color w:val="CC3300"/>
                <w:sz w:val="28"/>
                <w:szCs w:val="24"/>
                <w:lang w:eastAsia="en-US"/>
              </w:rPr>
              <w:t xml:space="preserve"> близкими, ведь они так мало видят нас, пока мы заняты работой.</w:t>
            </w:r>
            <w:r w:rsidRPr="00450BCA">
              <w:rPr>
                <w:rFonts w:ascii="Times New Roman" w:hAnsi="Times New Roman"/>
                <w:b/>
                <w:color w:val="CC3300"/>
                <w:sz w:val="28"/>
                <w:szCs w:val="24"/>
                <w:lang w:eastAsia="en-US"/>
              </w:rPr>
              <w:t xml:space="preserve"> Праздник </w:t>
            </w:r>
            <w:proofErr w:type="gramStart"/>
            <w:r w:rsidRPr="00450BCA">
              <w:rPr>
                <w:rFonts w:ascii="Times New Roman" w:hAnsi="Times New Roman"/>
                <w:b/>
                <w:color w:val="CC3300"/>
                <w:sz w:val="28"/>
                <w:szCs w:val="24"/>
                <w:lang w:eastAsia="en-US"/>
              </w:rPr>
              <w:t>не</w:t>
            </w:r>
            <w:proofErr w:type="gramEnd"/>
            <w:r w:rsidRPr="00450BCA">
              <w:rPr>
                <w:rFonts w:ascii="Times New Roman" w:hAnsi="Times New Roman"/>
                <w:b/>
                <w:color w:val="CC3300"/>
                <w:sz w:val="28"/>
                <w:szCs w:val="24"/>
                <w:lang w:eastAsia="en-US"/>
              </w:rPr>
              <w:t xml:space="preserve"> сколько для праздности, сколько для проявления человеческих отношений, открытого, душевного общения, для того, чтобы подарить кому-то свое внимание и любовь. Давайте будем ценить такую возможность.</w:t>
            </w:r>
          </w:p>
          <w:p w:rsidR="006F55DD" w:rsidRDefault="00450BCA" w:rsidP="00450BCA">
            <w:pPr>
              <w:spacing w:after="0" w:line="240" w:lineRule="auto"/>
              <w:ind w:firstLine="709"/>
              <w:rPr>
                <w:rFonts w:ascii="Times New Roman" w:hAnsi="Times New Roman"/>
                <w:b/>
                <w:i/>
                <w:color w:val="CC3300"/>
                <w:sz w:val="28"/>
                <w:szCs w:val="24"/>
                <w:lang w:eastAsia="en-US"/>
              </w:rPr>
            </w:pPr>
            <w:r>
              <w:rPr>
                <w:rFonts w:ascii="Times New Roman" w:hAnsi="Times New Roman"/>
                <w:b/>
                <w:color w:val="CC3300"/>
                <w:sz w:val="28"/>
                <w:szCs w:val="24"/>
                <w:lang w:eastAsia="en-US"/>
              </w:rPr>
              <w:t xml:space="preserve">                 </w:t>
            </w:r>
            <w:r w:rsidRPr="00450BCA">
              <w:rPr>
                <w:rFonts w:ascii="Times New Roman" w:hAnsi="Times New Roman"/>
                <w:b/>
                <w:color w:val="CC3300"/>
                <w:sz w:val="28"/>
                <w:szCs w:val="24"/>
                <w:lang w:eastAsia="en-US"/>
              </w:rPr>
              <w:t>С Новым годом!</w:t>
            </w:r>
          </w:p>
        </w:tc>
      </w:tr>
    </w:tbl>
    <w:p w:rsidR="00031796" w:rsidRDefault="00031796" w:rsidP="00A4785F">
      <w:pPr>
        <w:shd w:val="clear" w:color="auto" w:fill="FFFFFF"/>
        <w:spacing w:after="0" w:line="240" w:lineRule="auto"/>
        <w:jc w:val="center"/>
        <w:rPr>
          <w:rFonts w:ascii="Times New Roman" w:hAnsi="Times New Roman" w:cs="Times New Roman"/>
          <w:b/>
          <w:bCs/>
          <w:sz w:val="32"/>
          <w:szCs w:val="32"/>
        </w:rPr>
      </w:pPr>
    </w:p>
    <w:p w:rsidR="00A4785F" w:rsidRPr="00744FF9" w:rsidRDefault="00A4785F" w:rsidP="00A4785F">
      <w:pPr>
        <w:shd w:val="clear" w:color="auto" w:fill="FFFFFF"/>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Учитель готовится к уроку: что изменили новые стандарты</w:t>
      </w:r>
    </w:p>
    <w:p w:rsidR="00A4785F" w:rsidRPr="00744FF9" w:rsidRDefault="00A4785F" w:rsidP="00A4785F">
      <w:pPr>
        <w:shd w:val="clear" w:color="auto" w:fill="FFFFFF"/>
        <w:spacing w:after="0" w:line="240" w:lineRule="auto"/>
        <w:ind w:firstLine="709"/>
        <w:jc w:val="both"/>
        <w:rPr>
          <w:rFonts w:ascii="Times New Roman" w:hAnsi="Times New Roman" w:cs="Times New Roman"/>
          <w:b/>
          <w:bCs/>
          <w:sz w:val="28"/>
          <w:szCs w:val="28"/>
        </w:rPr>
      </w:pPr>
    </w:p>
    <w:p w:rsidR="00A4785F" w:rsidRDefault="00A4785F" w:rsidP="00A4785F">
      <w:pPr>
        <w:shd w:val="clear" w:color="auto" w:fill="FFFFFF"/>
        <w:spacing w:after="0" w:line="240" w:lineRule="auto"/>
        <w:ind w:firstLine="709"/>
        <w:jc w:val="both"/>
        <w:rPr>
          <w:rFonts w:ascii="Times New Roman" w:hAnsi="Times New Roman" w:cs="Times New Roman"/>
          <w:b/>
          <w:bCs/>
          <w:sz w:val="28"/>
          <w:szCs w:val="28"/>
        </w:rPr>
      </w:pPr>
      <w:r w:rsidRPr="00B42433">
        <w:rPr>
          <w:rFonts w:ascii="Times New Roman" w:hAnsi="Times New Roman" w:cs="Times New Roman"/>
          <w:b/>
          <w:bCs/>
          <w:sz w:val="28"/>
          <w:szCs w:val="28"/>
        </w:rPr>
        <w:t xml:space="preserve">Особенность стандартов нового поколения — </w:t>
      </w:r>
      <w:proofErr w:type="spellStart"/>
      <w:r w:rsidRPr="00B42433">
        <w:rPr>
          <w:rFonts w:ascii="Times New Roman" w:hAnsi="Times New Roman" w:cs="Times New Roman"/>
          <w:b/>
          <w:bCs/>
          <w:sz w:val="28"/>
          <w:szCs w:val="28"/>
        </w:rPr>
        <w:t>деятельностный</w:t>
      </w:r>
      <w:proofErr w:type="spellEnd"/>
      <w:r w:rsidRPr="00B42433">
        <w:rPr>
          <w:rFonts w:ascii="Times New Roman" w:hAnsi="Times New Roman" w:cs="Times New Roman"/>
          <w:b/>
          <w:bCs/>
          <w:sz w:val="28"/>
          <w:szCs w:val="28"/>
        </w:rPr>
        <w:t xml:space="preserve"> характер образования, который главной задачей определяет развитие личности ученика. Современное образование отказывается от традиционного представления результатов обучения, формулировки стандарта указывают на реальные виды деятельности. Эти задачи изменяют деятельность учителя, работающего по новому стандарту. Также изменяются и технологии обучения: информационно -</w:t>
      </w:r>
      <w:r>
        <w:rPr>
          <w:rFonts w:ascii="Times New Roman" w:hAnsi="Times New Roman" w:cs="Times New Roman"/>
          <w:b/>
          <w:bCs/>
          <w:sz w:val="28"/>
          <w:szCs w:val="28"/>
        </w:rPr>
        <w:t xml:space="preserve"> </w:t>
      </w:r>
      <w:r w:rsidRPr="00B42433">
        <w:rPr>
          <w:rFonts w:ascii="Times New Roman" w:hAnsi="Times New Roman" w:cs="Times New Roman"/>
          <w:b/>
          <w:bCs/>
          <w:sz w:val="28"/>
          <w:szCs w:val="28"/>
        </w:rPr>
        <w:t>коммуникационные технологии (ИКТ) открывают значительные возможности для расширения образовательных рамок по каждому учебному предмету.</w:t>
      </w:r>
    </w:p>
    <w:p w:rsidR="00A4785F" w:rsidRPr="00B42433" w:rsidRDefault="00A4785F" w:rsidP="00A4785F">
      <w:pPr>
        <w:shd w:val="clear" w:color="auto" w:fill="FFFFFF"/>
        <w:spacing w:after="0" w:line="240" w:lineRule="auto"/>
        <w:ind w:firstLine="709"/>
        <w:jc w:val="both"/>
        <w:rPr>
          <w:rFonts w:ascii="Times New Roman" w:hAnsi="Times New Roman" w:cs="Times New Roman"/>
          <w:sz w:val="28"/>
          <w:szCs w:val="28"/>
        </w:rPr>
      </w:pPr>
    </w:p>
    <w:p w:rsidR="00A4785F" w:rsidRPr="00B42433" w:rsidRDefault="00A4785F" w:rsidP="00A4785F">
      <w:pPr>
        <w:pStyle w:val="a5"/>
        <w:shd w:val="clear" w:color="auto" w:fill="FFFFFF"/>
        <w:jc w:val="center"/>
        <w:rPr>
          <w:rFonts w:ascii="Times New Roman" w:hAnsi="Times New Roman" w:cs="Times New Roman"/>
          <w:sz w:val="28"/>
          <w:szCs w:val="28"/>
        </w:rPr>
      </w:pPr>
      <w:r w:rsidRPr="00B42433">
        <w:rPr>
          <w:rFonts w:ascii="Times New Roman" w:hAnsi="Times New Roman" w:cs="Times New Roman"/>
          <w:b/>
          <w:bCs/>
          <w:sz w:val="28"/>
          <w:szCs w:val="28"/>
        </w:rPr>
        <w:t>Требования стандарта</w:t>
      </w:r>
    </w:p>
    <w:p w:rsidR="00A4785F" w:rsidRPr="00B42433" w:rsidRDefault="00A4785F" w:rsidP="00A4785F">
      <w:pPr>
        <w:shd w:val="clear" w:color="auto" w:fill="FFFFFF"/>
        <w:spacing w:after="0" w:line="240" w:lineRule="auto"/>
        <w:ind w:firstLine="709"/>
        <w:jc w:val="both"/>
        <w:rPr>
          <w:rFonts w:ascii="Times New Roman" w:hAnsi="Times New Roman" w:cs="Times New Roman"/>
          <w:sz w:val="28"/>
          <w:szCs w:val="28"/>
        </w:rPr>
      </w:pPr>
      <w:r w:rsidRPr="00B42433">
        <w:rPr>
          <w:rFonts w:ascii="Times New Roman" w:hAnsi="Times New Roman" w:cs="Times New Roman"/>
          <w:sz w:val="28"/>
          <w:szCs w:val="28"/>
        </w:rPr>
        <w:t>Стандарт выдвигает требования к структуре, условиям реализации, к результатам освоения основной образовательной программы началь</w:t>
      </w:r>
      <w:r w:rsidRPr="00B42433">
        <w:rPr>
          <w:rFonts w:ascii="Times New Roman" w:hAnsi="Times New Roman" w:cs="Times New Roman"/>
          <w:sz w:val="28"/>
          <w:szCs w:val="28"/>
        </w:rPr>
        <w:softHyphen/>
        <w:t>ного общего образования. Требова</w:t>
      </w:r>
      <w:r w:rsidRPr="00B42433">
        <w:rPr>
          <w:rFonts w:ascii="Times New Roman" w:hAnsi="Times New Roman" w:cs="Times New Roman"/>
          <w:sz w:val="28"/>
          <w:szCs w:val="28"/>
        </w:rPr>
        <w:softHyphen/>
        <w:t>ния к результатам обучения сфор</w:t>
      </w:r>
      <w:r w:rsidRPr="00B42433">
        <w:rPr>
          <w:rFonts w:ascii="Times New Roman" w:hAnsi="Times New Roman" w:cs="Times New Roman"/>
          <w:sz w:val="28"/>
          <w:szCs w:val="28"/>
        </w:rPr>
        <w:softHyphen/>
        <w:t xml:space="preserve">мулированы в виде личностных, </w:t>
      </w:r>
      <w:r>
        <w:rPr>
          <w:rFonts w:ascii="Times New Roman" w:hAnsi="Times New Roman" w:cs="Times New Roman"/>
          <w:sz w:val="28"/>
          <w:szCs w:val="28"/>
        </w:rPr>
        <w:t xml:space="preserve"> </w:t>
      </w:r>
      <w:proofErr w:type="spellStart"/>
      <w:r w:rsidRPr="00B42433">
        <w:rPr>
          <w:rFonts w:ascii="Times New Roman" w:hAnsi="Times New Roman" w:cs="Times New Roman"/>
          <w:sz w:val="28"/>
          <w:szCs w:val="28"/>
        </w:rPr>
        <w:t>метапредметных</w:t>
      </w:r>
      <w:proofErr w:type="spellEnd"/>
      <w:r w:rsidRPr="00B42433">
        <w:rPr>
          <w:rFonts w:ascii="Times New Roman" w:hAnsi="Times New Roman" w:cs="Times New Roman"/>
          <w:sz w:val="28"/>
          <w:szCs w:val="28"/>
        </w:rPr>
        <w:t xml:space="preserve"> и предметных результатов.</w:t>
      </w:r>
    </w:p>
    <w:p w:rsidR="00A4785F" w:rsidRPr="00B42433" w:rsidRDefault="00A4785F" w:rsidP="00A4785F">
      <w:pPr>
        <w:shd w:val="clear" w:color="auto" w:fill="FFFFFF"/>
        <w:spacing w:after="0" w:line="240" w:lineRule="auto"/>
        <w:ind w:firstLine="709"/>
        <w:jc w:val="both"/>
        <w:rPr>
          <w:rFonts w:ascii="Times New Roman" w:hAnsi="Times New Roman" w:cs="Times New Roman"/>
          <w:sz w:val="28"/>
          <w:szCs w:val="28"/>
        </w:rPr>
      </w:pPr>
      <w:r w:rsidRPr="00B42433">
        <w:rPr>
          <w:rFonts w:ascii="Times New Roman" w:hAnsi="Times New Roman" w:cs="Times New Roman"/>
          <w:sz w:val="28"/>
          <w:szCs w:val="28"/>
        </w:rPr>
        <w:t>Существенную часть ядра нового стандарта составляют универсальные учебные действия (УУД): под ними понимают «</w:t>
      </w:r>
      <w:proofErr w:type="spellStart"/>
      <w:r w:rsidRPr="00B42433">
        <w:rPr>
          <w:rFonts w:ascii="Times New Roman" w:hAnsi="Times New Roman" w:cs="Times New Roman"/>
          <w:sz w:val="28"/>
          <w:szCs w:val="28"/>
        </w:rPr>
        <w:t>общеучебные</w:t>
      </w:r>
      <w:proofErr w:type="spellEnd"/>
      <w:r w:rsidRPr="00B42433">
        <w:rPr>
          <w:rFonts w:ascii="Times New Roman" w:hAnsi="Times New Roman" w:cs="Times New Roman"/>
          <w:sz w:val="28"/>
          <w:szCs w:val="28"/>
        </w:rPr>
        <w:t xml:space="preserve"> умения», «общие способы деятельности», «</w:t>
      </w:r>
      <w:proofErr w:type="spellStart"/>
      <w:r w:rsidRPr="00B42433">
        <w:rPr>
          <w:rFonts w:ascii="Times New Roman" w:hAnsi="Times New Roman" w:cs="Times New Roman"/>
          <w:sz w:val="28"/>
          <w:szCs w:val="28"/>
        </w:rPr>
        <w:t>надпредметные</w:t>
      </w:r>
      <w:proofErr w:type="spellEnd"/>
      <w:r w:rsidRPr="00B42433">
        <w:rPr>
          <w:rFonts w:ascii="Times New Roman" w:hAnsi="Times New Roman" w:cs="Times New Roman"/>
          <w:sz w:val="28"/>
          <w:szCs w:val="28"/>
        </w:rPr>
        <w:t xml:space="preserve"> действия» и т.п. Предусматривается отдельная про</w:t>
      </w:r>
      <w:r w:rsidRPr="00B42433">
        <w:rPr>
          <w:rFonts w:ascii="Times New Roman" w:hAnsi="Times New Roman" w:cs="Times New Roman"/>
          <w:sz w:val="28"/>
          <w:szCs w:val="28"/>
        </w:rPr>
        <w:softHyphen/>
        <w:t>грамма —  программа формирования универсальных учебных действий.</w:t>
      </w:r>
    </w:p>
    <w:p w:rsidR="00A4785F" w:rsidRPr="00B42433" w:rsidRDefault="00A4785F" w:rsidP="00A4785F">
      <w:pPr>
        <w:shd w:val="clear" w:color="auto" w:fill="FFFFFF"/>
        <w:spacing w:after="0" w:line="240" w:lineRule="auto"/>
        <w:ind w:firstLine="709"/>
        <w:jc w:val="both"/>
        <w:rPr>
          <w:rFonts w:ascii="Times New Roman" w:hAnsi="Times New Roman" w:cs="Times New Roman"/>
          <w:sz w:val="28"/>
          <w:szCs w:val="28"/>
        </w:rPr>
      </w:pPr>
      <w:r w:rsidRPr="00B42433">
        <w:rPr>
          <w:rFonts w:ascii="Times New Roman" w:hAnsi="Times New Roman" w:cs="Times New Roman"/>
          <w:sz w:val="28"/>
          <w:szCs w:val="28"/>
        </w:rPr>
        <w:t>В Федеральном образовательном стан</w:t>
      </w:r>
      <w:r w:rsidRPr="00B42433">
        <w:rPr>
          <w:rFonts w:ascii="Times New Roman" w:hAnsi="Times New Roman" w:cs="Times New Roman"/>
          <w:sz w:val="28"/>
          <w:szCs w:val="28"/>
        </w:rPr>
        <w:softHyphen/>
        <w:t>дарте представлены четыре вида УУД: личностные, познавательные, регулятив</w:t>
      </w:r>
      <w:r w:rsidRPr="00B42433">
        <w:rPr>
          <w:rFonts w:ascii="Times New Roman" w:hAnsi="Times New Roman" w:cs="Times New Roman"/>
          <w:sz w:val="28"/>
          <w:szCs w:val="28"/>
        </w:rPr>
        <w:softHyphen/>
        <w:t xml:space="preserve">ные, коммуникативные. </w:t>
      </w:r>
      <w:proofErr w:type="gramStart"/>
      <w:r w:rsidRPr="00B42433">
        <w:rPr>
          <w:rFonts w:ascii="Times New Roman" w:hAnsi="Times New Roman" w:cs="Times New Roman"/>
          <w:sz w:val="28"/>
          <w:szCs w:val="28"/>
        </w:rPr>
        <w:t xml:space="preserve">Требования стандарта к </w:t>
      </w:r>
      <w:proofErr w:type="spellStart"/>
      <w:r w:rsidRPr="00B42433">
        <w:rPr>
          <w:rFonts w:ascii="Times New Roman" w:hAnsi="Times New Roman" w:cs="Times New Roman"/>
          <w:sz w:val="28"/>
          <w:szCs w:val="28"/>
        </w:rPr>
        <w:t>метапредметным</w:t>
      </w:r>
      <w:proofErr w:type="spellEnd"/>
      <w:r w:rsidRPr="00B42433">
        <w:rPr>
          <w:rFonts w:ascii="Times New Roman" w:hAnsi="Times New Roman" w:cs="Times New Roman"/>
          <w:sz w:val="28"/>
          <w:szCs w:val="28"/>
        </w:rPr>
        <w:t xml:space="preserve"> результа</w:t>
      </w:r>
      <w:r w:rsidRPr="00B42433">
        <w:rPr>
          <w:rFonts w:ascii="Times New Roman" w:hAnsi="Times New Roman" w:cs="Times New Roman"/>
          <w:sz w:val="28"/>
          <w:szCs w:val="28"/>
        </w:rPr>
        <w:softHyphen/>
        <w:t>там освоения основной программы сле</w:t>
      </w:r>
      <w:r w:rsidRPr="00B42433">
        <w:rPr>
          <w:rFonts w:ascii="Times New Roman" w:hAnsi="Times New Roman" w:cs="Times New Roman"/>
          <w:sz w:val="28"/>
          <w:szCs w:val="28"/>
        </w:rPr>
        <w:softHyphen/>
        <w:t>дующие: активное использование рече</w:t>
      </w:r>
      <w:r w:rsidRPr="00B42433">
        <w:rPr>
          <w:rFonts w:ascii="Times New Roman" w:hAnsi="Times New Roman" w:cs="Times New Roman"/>
          <w:sz w:val="28"/>
          <w:szCs w:val="28"/>
        </w:rPr>
        <w:softHyphen/>
        <w:t>вых средств и средств информационных и коммуникационных технологий для ре</w:t>
      </w:r>
      <w:r w:rsidRPr="00B42433">
        <w:rPr>
          <w:rFonts w:ascii="Times New Roman" w:hAnsi="Times New Roman" w:cs="Times New Roman"/>
          <w:sz w:val="28"/>
          <w:szCs w:val="28"/>
        </w:rPr>
        <w:softHyphen/>
        <w:t>шения коммуникативных и познаватель</w:t>
      </w:r>
      <w:r w:rsidRPr="00B42433">
        <w:rPr>
          <w:rFonts w:ascii="Times New Roman" w:hAnsi="Times New Roman" w:cs="Times New Roman"/>
          <w:sz w:val="28"/>
          <w:szCs w:val="28"/>
        </w:rPr>
        <w:softHyphen/>
        <w:t>ных задач; использование различных способов поиска (в справочных источни</w:t>
      </w:r>
      <w:r w:rsidRPr="00B42433">
        <w:rPr>
          <w:rFonts w:ascii="Times New Roman" w:hAnsi="Times New Roman" w:cs="Times New Roman"/>
          <w:sz w:val="28"/>
          <w:szCs w:val="28"/>
        </w:rPr>
        <w:softHyphen/>
        <w:t>ках и открытом учебном информацион</w:t>
      </w:r>
      <w:r w:rsidRPr="00B42433">
        <w:rPr>
          <w:rFonts w:ascii="Times New Roman" w:hAnsi="Times New Roman" w:cs="Times New Roman"/>
          <w:sz w:val="28"/>
          <w:szCs w:val="28"/>
        </w:rPr>
        <w:softHyphen/>
        <w:t>ном пространстве сети Интернет), сбо</w:t>
      </w:r>
      <w:r w:rsidRPr="00B42433">
        <w:rPr>
          <w:rFonts w:ascii="Times New Roman" w:hAnsi="Times New Roman" w:cs="Times New Roman"/>
          <w:sz w:val="28"/>
          <w:szCs w:val="28"/>
        </w:rPr>
        <w:softHyphen/>
        <w:t>ра, обработки, анализа, организации, пе</w:t>
      </w:r>
      <w:r w:rsidRPr="00B42433">
        <w:rPr>
          <w:rFonts w:ascii="Times New Roman" w:hAnsi="Times New Roman" w:cs="Times New Roman"/>
          <w:sz w:val="28"/>
          <w:szCs w:val="28"/>
        </w:rPr>
        <w:softHyphen/>
        <w:t>редачи и интерпретации информации в соответствии с коммуникативными и познавательными задачами и техноло</w:t>
      </w:r>
      <w:r w:rsidRPr="00B42433">
        <w:rPr>
          <w:rFonts w:ascii="Times New Roman" w:hAnsi="Times New Roman" w:cs="Times New Roman"/>
          <w:sz w:val="28"/>
          <w:szCs w:val="28"/>
        </w:rPr>
        <w:softHyphen/>
        <w:t>гиями учебного предмета.</w:t>
      </w:r>
      <w:proofErr w:type="gramEnd"/>
    </w:p>
    <w:p w:rsidR="00A4785F" w:rsidRPr="00AC3480" w:rsidRDefault="00A4785F" w:rsidP="00A4785F">
      <w:pPr>
        <w:shd w:val="clear" w:color="auto" w:fill="FFFFFF"/>
        <w:spacing w:after="0" w:line="240" w:lineRule="auto"/>
        <w:ind w:firstLine="709"/>
        <w:jc w:val="both"/>
        <w:rPr>
          <w:rFonts w:ascii="Times New Roman" w:hAnsi="Times New Roman" w:cs="Times New Roman"/>
          <w:sz w:val="28"/>
          <w:szCs w:val="28"/>
        </w:rPr>
      </w:pPr>
      <w:r w:rsidRPr="00AC3480">
        <w:rPr>
          <w:rFonts w:ascii="Times New Roman" w:hAnsi="Times New Roman" w:cs="Times New Roman"/>
          <w:sz w:val="28"/>
          <w:szCs w:val="28"/>
        </w:rPr>
        <w:t>Основная образовательная программа основ</w:t>
      </w:r>
      <w:r w:rsidRPr="00AC3480">
        <w:rPr>
          <w:rFonts w:ascii="Times New Roman" w:hAnsi="Times New Roman" w:cs="Times New Roman"/>
          <w:sz w:val="28"/>
          <w:szCs w:val="28"/>
        </w:rPr>
        <w:softHyphen/>
        <w:t>ного общего образования должна содержать три раздела: целевой, содержательный и ор</w:t>
      </w:r>
      <w:r w:rsidRPr="00AC3480">
        <w:rPr>
          <w:rFonts w:ascii="Times New Roman" w:hAnsi="Times New Roman" w:cs="Times New Roman"/>
          <w:sz w:val="28"/>
          <w:szCs w:val="28"/>
        </w:rPr>
        <w:softHyphen/>
        <w:t>ганизационный. Программа развития УУД на ступени основного общего образования долж</w:t>
      </w:r>
      <w:r w:rsidRPr="00AC3480">
        <w:rPr>
          <w:rFonts w:ascii="Times New Roman" w:hAnsi="Times New Roman" w:cs="Times New Roman"/>
          <w:sz w:val="28"/>
          <w:szCs w:val="28"/>
        </w:rPr>
        <w:softHyphen/>
        <w:t>на быть направлена на формирование и раз</w:t>
      </w:r>
      <w:r w:rsidRPr="00AC3480">
        <w:rPr>
          <w:rFonts w:ascii="Times New Roman" w:hAnsi="Times New Roman" w:cs="Times New Roman"/>
          <w:sz w:val="28"/>
          <w:szCs w:val="28"/>
        </w:rPr>
        <w:softHyphen/>
        <w:t>витие компетенций учащихся в сфере исполь</w:t>
      </w:r>
      <w:r w:rsidRPr="00AC3480">
        <w:rPr>
          <w:rFonts w:ascii="Times New Roman" w:hAnsi="Times New Roman" w:cs="Times New Roman"/>
          <w:sz w:val="28"/>
          <w:szCs w:val="28"/>
        </w:rPr>
        <w:softHyphen/>
        <w:t>зования ИКТ на уровне общего пользова</w:t>
      </w:r>
      <w:r w:rsidRPr="00AC3480">
        <w:rPr>
          <w:rFonts w:ascii="Times New Roman" w:hAnsi="Times New Roman" w:cs="Times New Roman"/>
          <w:sz w:val="28"/>
          <w:szCs w:val="28"/>
        </w:rPr>
        <w:softHyphen/>
        <w:t>ния, включая владение поиском, построением и передачей информации, презентацией вы</w:t>
      </w:r>
      <w:r w:rsidRPr="00AC3480">
        <w:rPr>
          <w:rFonts w:ascii="Times New Roman" w:hAnsi="Times New Roman" w:cs="Times New Roman"/>
          <w:sz w:val="28"/>
          <w:szCs w:val="28"/>
        </w:rPr>
        <w:softHyphen/>
        <w:t>полненных работ, основами информационной безопасности, умением использовать средства ИКТ и сети Интернет.</w:t>
      </w:r>
    </w:p>
    <w:p w:rsidR="00A4785F" w:rsidRPr="00AC3480" w:rsidRDefault="00A4785F" w:rsidP="00A4785F">
      <w:pPr>
        <w:shd w:val="clear" w:color="auto" w:fill="FFFFFF"/>
        <w:spacing w:after="0" w:line="240" w:lineRule="auto"/>
        <w:ind w:firstLine="709"/>
        <w:jc w:val="both"/>
        <w:rPr>
          <w:rFonts w:ascii="Times New Roman" w:hAnsi="Times New Roman" w:cs="Times New Roman"/>
          <w:sz w:val="28"/>
          <w:szCs w:val="28"/>
        </w:rPr>
      </w:pPr>
      <w:r w:rsidRPr="00AC3480">
        <w:rPr>
          <w:rFonts w:ascii="Times New Roman" w:hAnsi="Times New Roman" w:cs="Times New Roman"/>
          <w:b/>
          <w:bCs/>
          <w:sz w:val="28"/>
          <w:szCs w:val="28"/>
        </w:rPr>
        <w:t>Программа должна содержать:</w:t>
      </w:r>
    </w:p>
    <w:p w:rsidR="00A4785F" w:rsidRPr="00AC3480" w:rsidRDefault="00A4785F" w:rsidP="00A4785F">
      <w:pPr>
        <w:widowControl w:val="0"/>
        <w:numPr>
          <w:ilvl w:val="0"/>
          <w:numId w:val="1"/>
        </w:numPr>
        <w:shd w:val="clear" w:color="auto" w:fill="FFFFFF"/>
        <w:tabs>
          <w:tab w:val="left" w:pos="235"/>
        </w:tabs>
        <w:autoSpaceDE w:val="0"/>
        <w:autoSpaceDN w:val="0"/>
        <w:adjustRightInd w:val="0"/>
        <w:spacing w:after="0" w:line="240" w:lineRule="auto"/>
        <w:ind w:firstLine="709"/>
        <w:jc w:val="both"/>
        <w:rPr>
          <w:rFonts w:ascii="Times New Roman" w:hAnsi="Times New Roman" w:cs="Times New Roman"/>
          <w:sz w:val="28"/>
          <w:szCs w:val="28"/>
        </w:rPr>
      </w:pPr>
      <w:r w:rsidRPr="00AC3480">
        <w:rPr>
          <w:rFonts w:ascii="Times New Roman" w:hAnsi="Times New Roman" w:cs="Times New Roman"/>
          <w:sz w:val="28"/>
          <w:szCs w:val="28"/>
        </w:rPr>
        <w:t>описание особенностей работы по основ</w:t>
      </w:r>
      <w:r w:rsidRPr="00AC3480">
        <w:rPr>
          <w:rFonts w:ascii="Times New Roman" w:hAnsi="Times New Roman" w:cs="Times New Roman"/>
          <w:sz w:val="28"/>
          <w:szCs w:val="28"/>
        </w:rPr>
        <w:softHyphen/>
        <w:t>ным направлениям учебно-исследовательской и проектной "деятельности учащихся (исследо</w:t>
      </w:r>
      <w:r w:rsidRPr="00AC3480">
        <w:rPr>
          <w:rFonts w:ascii="Times New Roman" w:hAnsi="Times New Roman" w:cs="Times New Roman"/>
          <w:sz w:val="28"/>
          <w:szCs w:val="28"/>
        </w:rPr>
        <w:softHyphen/>
        <w:t>вательское, инженерное, прикладное, инфор</w:t>
      </w:r>
      <w:r w:rsidRPr="00AC3480">
        <w:rPr>
          <w:rFonts w:ascii="Times New Roman" w:hAnsi="Times New Roman" w:cs="Times New Roman"/>
          <w:sz w:val="28"/>
          <w:szCs w:val="28"/>
        </w:rPr>
        <w:softHyphen/>
        <w:t xml:space="preserve">мационное, социальное, игровое, творческое </w:t>
      </w:r>
      <w:r w:rsidRPr="00AC3480">
        <w:rPr>
          <w:rFonts w:ascii="Times New Roman" w:hAnsi="Times New Roman" w:cs="Times New Roman"/>
          <w:sz w:val="28"/>
          <w:szCs w:val="28"/>
        </w:rPr>
        <w:lastRenderedPageBreak/>
        <w:t>направление проектов), а также форм органи</w:t>
      </w:r>
      <w:r w:rsidRPr="00AC3480">
        <w:rPr>
          <w:rFonts w:ascii="Times New Roman" w:hAnsi="Times New Roman" w:cs="Times New Roman"/>
          <w:sz w:val="28"/>
          <w:szCs w:val="28"/>
        </w:rPr>
        <w:softHyphen/>
        <w:t>зации учебно-исследовательской и проектной работы в рамках урочной и внеурочной дея</w:t>
      </w:r>
      <w:r w:rsidRPr="00AC3480">
        <w:rPr>
          <w:rFonts w:ascii="Times New Roman" w:hAnsi="Times New Roman" w:cs="Times New Roman"/>
          <w:sz w:val="28"/>
          <w:szCs w:val="28"/>
        </w:rPr>
        <w:softHyphen/>
        <w:t>тельности по каждому из направлений;</w:t>
      </w:r>
    </w:p>
    <w:p w:rsidR="00A4785F" w:rsidRPr="00AC3480" w:rsidRDefault="00A4785F" w:rsidP="00A4785F">
      <w:pPr>
        <w:widowControl w:val="0"/>
        <w:numPr>
          <w:ilvl w:val="0"/>
          <w:numId w:val="1"/>
        </w:numPr>
        <w:shd w:val="clear" w:color="auto" w:fill="FFFFFF"/>
        <w:tabs>
          <w:tab w:val="left" w:pos="235"/>
        </w:tabs>
        <w:autoSpaceDE w:val="0"/>
        <w:autoSpaceDN w:val="0"/>
        <w:adjustRightInd w:val="0"/>
        <w:spacing w:after="0" w:line="240" w:lineRule="auto"/>
        <w:ind w:firstLine="709"/>
        <w:jc w:val="both"/>
        <w:rPr>
          <w:rFonts w:ascii="Times New Roman" w:hAnsi="Times New Roman" w:cs="Times New Roman"/>
          <w:sz w:val="28"/>
          <w:szCs w:val="28"/>
        </w:rPr>
      </w:pPr>
      <w:r w:rsidRPr="00AC3480">
        <w:rPr>
          <w:rFonts w:ascii="Times New Roman" w:hAnsi="Times New Roman" w:cs="Times New Roman"/>
          <w:sz w:val="28"/>
          <w:szCs w:val="28"/>
        </w:rPr>
        <w:t>описание содержания, видов и форм орга</w:t>
      </w:r>
      <w:r w:rsidRPr="00AC3480">
        <w:rPr>
          <w:rFonts w:ascii="Times New Roman" w:hAnsi="Times New Roman" w:cs="Times New Roman"/>
          <w:sz w:val="28"/>
          <w:szCs w:val="28"/>
        </w:rPr>
        <w:softHyphen/>
        <w:t>низации учебной деятельности по формирова</w:t>
      </w:r>
      <w:r w:rsidRPr="00AC3480">
        <w:rPr>
          <w:rFonts w:ascii="Times New Roman" w:hAnsi="Times New Roman" w:cs="Times New Roman"/>
          <w:sz w:val="28"/>
          <w:szCs w:val="28"/>
        </w:rPr>
        <w:softHyphen/>
        <w:t>нию и развитию ИКТ</w:t>
      </w:r>
      <w:r>
        <w:rPr>
          <w:rFonts w:ascii="Times New Roman" w:hAnsi="Times New Roman" w:cs="Times New Roman"/>
          <w:sz w:val="28"/>
          <w:szCs w:val="28"/>
        </w:rPr>
        <w:t xml:space="preserve"> </w:t>
      </w:r>
      <w:r w:rsidRPr="00AC3480">
        <w:rPr>
          <w:rFonts w:ascii="Times New Roman" w:hAnsi="Times New Roman" w:cs="Times New Roman"/>
          <w:sz w:val="28"/>
          <w:szCs w:val="28"/>
        </w:rPr>
        <w:t>-</w:t>
      </w:r>
      <w:r>
        <w:rPr>
          <w:rFonts w:ascii="Times New Roman" w:hAnsi="Times New Roman" w:cs="Times New Roman"/>
          <w:sz w:val="28"/>
          <w:szCs w:val="28"/>
        </w:rPr>
        <w:t xml:space="preserve"> </w:t>
      </w:r>
      <w:r w:rsidRPr="00AC3480">
        <w:rPr>
          <w:rFonts w:ascii="Times New Roman" w:hAnsi="Times New Roman" w:cs="Times New Roman"/>
          <w:sz w:val="28"/>
          <w:szCs w:val="28"/>
        </w:rPr>
        <w:t>компетенций;</w:t>
      </w:r>
    </w:p>
    <w:p w:rsidR="00A4785F" w:rsidRPr="00AC3480" w:rsidRDefault="00A4785F" w:rsidP="00A4785F">
      <w:pPr>
        <w:widowControl w:val="0"/>
        <w:numPr>
          <w:ilvl w:val="0"/>
          <w:numId w:val="1"/>
        </w:numPr>
        <w:shd w:val="clear" w:color="auto" w:fill="FFFFFF"/>
        <w:tabs>
          <w:tab w:val="left" w:pos="235"/>
        </w:tabs>
        <w:autoSpaceDE w:val="0"/>
        <w:autoSpaceDN w:val="0"/>
        <w:adjustRightInd w:val="0"/>
        <w:spacing w:after="0" w:line="240" w:lineRule="auto"/>
        <w:ind w:firstLine="709"/>
        <w:jc w:val="both"/>
        <w:rPr>
          <w:rFonts w:ascii="Times New Roman" w:hAnsi="Times New Roman" w:cs="Times New Roman"/>
          <w:sz w:val="28"/>
          <w:szCs w:val="28"/>
        </w:rPr>
      </w:pPr>
      <w:r w:rsidRPr="00AC3480">
        <w:rPr>
          <w:rFonts w:ascii="Times New Roman" w:hAnsi="Times New Roman" w:cs="Times New Roman"/>
          <w:sz w:val="28"/>
          <w:szCs w:val="28"/>
        </w:rPr>
        <w:t>перечень и описание основных элементов ИКТ</w:t>
      </w:r>
      <w:r>
        <w:rPr>
          <w:rFonts w:ascii="Times New Roman" w:hAnsi="Times New Roman" w:cs="Times New Roman"/>
          <w:sz w:val="28"/>
          <w:szCs w:val="28"/>
        </w:rPr>
        <w:t xml:space="preserve"> </w:t>
      </w:r>
      <w:r w:rsidRPr="00AC3480">
        <w:rPr>
          <w:rFonts w:ascii="Times New Roman" w:hAnsi="Times New Roman" w:cs="Times New Roman"/>
          <w:sz w:val="28"/>
          <w:szCs w:val="28"/>
        </w:rPr>
        <w:t>-</w:t>
      </w:r>
      <w:r>
        <w:rPr>
          <w:rFonts w:ascii="Times New Roman" w:hAnsi="Times New Roman" w:cs="Times New Roman"/>
          <w:sz w:val="28"/>
          <w:szCs w:val="28"/>
        </w:rPr>
        <w:t xml:space="preserve"> </w:t>
      </w:r>
      <w:r w:rsidRPr="00AC3480">
        <w:rPr>
          <w:rFonts w:ascii="Times New Roman" w:hAnsi="Times New Roman" w:cs="Times New Roman"/>
          <w:sz w:val="28"/>
          <w:szCs w:val="28"/>
        </w:rPr>
        <w:t>компетенций и инструментов их ис</w:t>
      </w:r>
      <w:r w:rsidRPr="00AC3480">
        <w:rPr>
          <w:rFonts w:ascii="Times New Roman" w:hAnsi="Times New Roman" w:cs="Times New Roman"/>
          <w:sz w:val="28"/>
          <w:szCs w:val="28"/>
        </w:rPr>
        <w:softHyphen/>
        <w:t>пользования;</w:t>
      </w:r>
    </w:p>
    <w:p w:rsidR="00A4785F" w:rsidRPr="00EC57F5" w:rsidRDefault="00A4785F" w:rsidP="00A4785F">
      <w:pPr>
        <w:widowControl w:val="0"/>
        <w:numPr>
          <w:ilvl w:val="0"/>
          <w:numId w:val="1"/>
        </w:numPr>
        <w:shd w:val="clear" w:color="auto" w:fill="FFFFFF"/>
        <w:tabs>
          <w:tab w:val="left" w:pos="235"/>
        </w:tabs>
        <w:autoSpaceDE w:val="0"/>
        <w:autoSpaceDN w:val="0"/>
        <w:adjustRightInd w:val="0"/>
        <w:spacing w:after="0" w:line="240" w:lineRule="auto"/>
        <w:ind w:firstLine="709"/>
        <w:jc w:val="both"/>
        <w:rPr>
          <w:rFonts w:ascii="Times New Roman" w:hAnsi="Times New Roman" w:cs="Times New Roman"/>
          <w:sz w:val="28"/>
          <w:szCs w:val="28"/>
        </w:rPr>
      </w:pPr>
      <w:r w:rsidRPr="00EC57F5">
        <w:rPr>
          <w:rFonts w:ascii="Times New Roman" w:hAnsi="Times New Roman" w:cs="Times New Roman"/>
          <w:sz w:val="28"/>
          <w:szCs w:val="28"/>
        </w:rPr>
        <w:t>планируемые результаты формирования</w:t>
      </w:r>
      <w:r w:rsidR="00EC57F5">
        <w:rPr>
          <w:rFonts w:ascii="Times New Roman" w:hAnsi="Times New Roman" w:cs="Times New Roman"/>
          <w:sz w:val="28"/>
          <w:szCs w:val="28"/>
        </w:rPr>
        <w:t xml:space="preserve"> </w:t>
      </w:r>
      <w:r w:rsidRPr="00EC57F5">
        <w:rPr>
          <w:rFonts w:ascii="Times New Roman" w:hAnsi="Times New Roman" w:cs="Times New Roman"/>
          <w:sz w:val="28"/>
          <w:szCs w:val="28"/>
        </w:rPr>
        <w:t>и развития компетентности учащихся в сфере использования информационно-коммуникаци</w:t>
      </w:r>
      <w:r w:rsidRPr="00EC57F5">
        <w:rPr>
          <w:rFonts w:ascii="Times New Roman" w:hAnsi="Times New Roman" w:cs="Times New Roman"/>
          <w:sz w:val="28"/>
          <w:szCs w:val="28"/>
        </w:rPr>
        <w:softHyphen/>
        <w:t xml:space="preserve">онных технологий, подготовки </w:t>
      </w:r>
      <w:proofErr w:type="gramStart"/>
      <w:r w:rsidRPr="00EC57F5">
        <w:rPr>
          <w:rFonts w:ascii="Times New Roman" w:hAnsi="Times New Roman" w:cs="Times New Roman"/>
          <w:sz w:val="28"/>
          <w:szCs w:val="28"/>
        </w:rPr>
        <w:t>индивидуаль</w:t>
      </w:r>
      <w:r w:rsidRPr="00EC57F5">
        <w:rPr>
          <w:rFonts w:ascii="Times New Roman" w:hAnsi="Times New Roman" w:cs="Times New Roman"/>
          <w:sz w:val="28"/>
          <w:szCs w:val="28"/>
        </w:rPr>
        <w:softHyphen/>
        <w:t>ного проекта</w:t>
      </w:r>
      <w:proofErr w:type="gramEnd"/>
      <w:r w:rsidRPr="00EC57F5">
        <w:rPr>
          <w:rFonts w:ascii="Times New Roman" w:hAnsi="Times New Roman" w:cs="Times New Roman"/>
          <w:sz w:val="28"/>
          <w:szCs w:val="28"/>
        </w:rPr>
        <w:t>, выполняемого в процессе обу</w:t>
      </w:r>
      <w:r w:rsidRPr="00EC57F5">
        <w:rPr>
          <w:rFonts w:ascii="Times New Roman" w:hAnsi="Times New Roman" w:cs="Times New Roman"/>
          <w:sz w:val="28"/>
          <w:szCs w:val="28"/>
        </w:rPr>
        <w:softHyphen/>
        <w:t xml:space="preserve">чения в рамках одного предмета или на </w:t>
      </w:r>
      <w:proofErr w:type="spellStart"/>
      <w:r w:rsidRPr="00EC57F5">
        <w:rPr>
          <w:rFonts w:ascii="Times New Roman" w:hAnsi="Times New Roman" w:cs="Times New Roman"/>
          <w:sz w:val="28"/>
          <w:szCs w:val="28"/>
        </w:rPr>
        <w:t>меж</w:t>
      </w:r>
      <w:r w:rsidRPr="00EC57F5">
        <w:rPr>
          <w:rFonts w:ascii="Times New Roman" w:hAnsi="Times New Roman" w:cs="Times New Roman"/>
          <w:sz w:val="28"/>
          <w:szCs w:val="28"/>
        </w:rPr>
        <w:softHyphen/>
        <w:t>предметной</w:t>
      </w:r>
      <w:proofErr w:type="spellEnd"/>
      <w:r w:rsidRPr="00EC57F5">
        <w:rPr>
          <w:rFonts w:ascii="Times New Roman" w:hAnsi="Times New Roman" w:cs="Times New Roman"/>
          <w:sz w:val="28"/>
          <w:szCs w:val="28"/>
        </w:rPr>
        <w:t xml:space="preserve"> основе;</w:t>
      </w:r>
    </w:p>
    <w:p w:rsidR="00A4785F" w:rsidRPr="00AC3480" w:rsidRDefault="00A4785F" w:rsidP="00A4785F">
      <w:pPr>
        <w:widowControl w:val="0"/>
        <w:numPr>
          <w:ilvl w:val="0"/>
          <w:numId w:val="1"/>
        </w:numPr>
        <w:shd w:val="clear" w:color="auto" w:fill="FFFFFF"/>
        <w:tabs>
          <w:tab w:val="left" w:pos="235"/>
        </w:tabs>
        <w:autoSpaceDE w:val="0"/>
        <w:autoSpaceDN w:val="0"/>
        <w:adjustRightInd w:val="0"/>
        <w:spacing w:after="0" w:line="240" w:lineRule="auto"/>
        <w:ind w:firstLine="709"/>
        <w:jc w:val="both"/>
        <w:rPr>
          <w:rFonts w:ascii="Times New Roman" w:hAnsi="Times New Roman" w:cs="Times New Roman"/>
          <w:sz w:val="28"/>
          <w:szCs w:val="28"/>
        </w:rPr>
      </w:pPr>
      <w:r w:rsidRPr="00AC3480">
        <w:rPr>
          <w:rFonts w:ascii="Times New Roman" w:hAnsi="Times New Roman" w:cs="Times New Roman"/>
          <w:sz w:val="28"/>
          <w:szCs w:val="28"/>
        </w:rPr>
        <w:t>описание условий, обеспечивающих разви</w:t>
      </w:r>
      <w:r w:rsidRPr="00AC3480">
        <w:rPr>
          <w:rFonts w:ascii="Times New Roman" w:hAnsi="Times New Roman" w:cs="Times New Roman"/>
          <w:sz w:val="28"/>
          <w:szCs w:val="28"/>
        </w:rPr>
        <w:softHyphen/>
        <w:t>тие универсальных учебных действий уча</w:t>
      </w:r>
      <w:r w:rsidRPr="00AC3480">
        <w:rPr>
          <w:rFonts w:ascii="Times New Roman" w:hAnsi="Times New Roman" w:cs="Times New Roman"/>
          <w:sz w:val="28"/>
          <w:szCs w:val="28"/>
        </w:rPr>
        <w:softHyphen/>
        <w:t>щихся, в том числе информационно-методи</w:t>
      </w:r>
      <w:r w:rsidRPr="00AC3480">
        <w:rPr>
          <w:rFonts w:ascii="Times New Roman" w:hAnsi="Times New Roman" w:cs="Times New Roman"/>
          <w:sz w:val="28"/>
          <w:szCs w:val="28"/>
        </w:rPr>
        <w:softHyphen/>
        <w:t>ческого обеспечения, подготовки кадров;</w:t>
      </w:r>
    </w:p>
    <w:p w:rsidR="00A4785F" w:rsidRPr="00AC3480" w:rsidRDefault="00A4785F" w:rsidP="00A4785F">
      <w:pPr>
        <w:widowControl w:val="0"/>
        <w:numPr>
          <w:ilvl w:val="0"/>
          <w:numId w:val="1"/>
        </w:numPr>
        <w:shd w:val="clear" w:color="auto" w:fill="FFFFFF"/>
        <w:tabs>
          <w:tab w:val="left" w:pos="235"/>
        </w:tabs>
        <w:autoSpaceDE w:val="0"/>
        <w:autoSpaceDN w:val="0"/>
        <w:adjustRightInd w:val="0"/>
        <w:spacing w:after="0" w:line="240" w:lineRule="auto"/>
        <w:ind w:firstLine="709"/>
        <w:jc w:val="both"/>
        <w:rPr>
          <w:rFonts w:ascii="Times New Roman" w:hAnsi="Times New Roman" w:cs="Times New Roman"/>
          <w:sz w:val="28"/>
          <w:szCs w:val="28"/>
        </w:rPr>
      </w:pPr>
      <w:r w:rsidRPr="00AC3480">
        <w:rPr>
          <w:rFonts w:ascii="Times New Roman" w:hAnsi="Times New Roman" w:cs="Times New Roman"/>
          <w:sz w:val="28"/>
          <w:szCs w:val="28"/>
        </w:rPr>
        <w:t>методику и инструментарий мониторинга успешности освоения и применения учащими</w:t>
      </w:r>
      <w:r w:rsidRPr="00AC3480">
        <w:rPr>
          <w:rFonts w:ascii="Times New Roman" w:hAnsi="Times New Roman" w:cs="Times New Roman"/>
          <w:sz w:val="28"/>
          <w:szCs w:val="28"/>
        </w:rPr>
        <w:softHyphen/>
        <w:t>ся универсальных учебных действий.</w:t>
      </w:r>
    </w:p>
    <w:p w:rsidR="00A4785F" w:rsidRPr="00AC3480" w:rsidRDefault="00A4785F" w:rsidP="00A4785F">
      <w:pPr>
        <w:shd w:val="clear" w:color="auto" w:fill="FFFFFF"/>
        <w:spacing w:after="0" w:line="240" w:lineRule="auto"/>
        <w:ind w:firstLine="709"/>
        <w:jc w:val="both"/>
        <w:rPr>
          <w:rFonts w:ascii="Times New Roman" w:hAnsi="Times New Roman" w:cs="Times New Roman"/>
          <w:sz w:val="28"/>
          <w:szCs w:val="28"/>
        </w:rPr>
      </w:pPr>
      <w:r w:rsidRPr="00AC3480">
        <w:rPr>
          <w:rFonts w:ascii="Times New Roman" w:hAnsi="Times New Roman" w:cs="Times New Roman"/>
          <w:sz w:val="28"/>
          <w:szCs w:val="28"/>
        </w:rPr>
        <w:t>Пр</w:t>
      </w:r>
      <w:r>
        <w:rPr>
          <w:rFonts w:ascii="Times New Roman" w:hAnsi="Times New Roman" w:cs="Times New Roman"/>
          <w:sz w:val="28"/>
          <w:szCs w:val="28"/>
        </w:rPr>
        <w:t>иоритетна развивающая функция обу</w:t>
      </w:r>
      <w:r w:rsidRPr="00AC3480">
        <w:rPr>
          <w:rFonts w:ascii="Times New Roman" w:hAnsi="Times New Roman" w:cs="Times New Roman"/>
          <w:sz w:val="28"/>
          <w:szCs w:val="28"/>
        </w:rPr>
        <w:t xml:space="preserve">чения, которая должна обеспечить </w:t>
      </w:r>
      <w:r>
        <w:rPr>
          <w:rFonts w:ascii="Times New Roman" w:hAnsi="Times New Roman" w:cs="Times New Roman"/>
          <w:bCs/>
          <w:sz w:val="28"/>
          <w:szCs w:val="28"/>
        </w:rPr>
        <w:t>станов</w:t>
      </w:r>
      <w:r w:rsidRPr="00AC3480">
        <w:rPr>
          <w:rFonts w:ascii="Times New Roman" w:hAnsi="Times New Roman" w:cs="Times New Roman"/>
          <w:sz w:val="28"/>
          <w:szCs w:val="28"/>
        </w:rPr>
        <w:t xml:space="preserve">ление </w:t>
      </w:r>
      <w:r>
        <w:rPr>
          <w:rFonts w:ascii="Times New Roman" w:hAnsi="Times New Roman" w:cs="Times New Roman"/>
          <w:sz w:val="28"/>
          <w:szCs w:val="28"/>
        </w:rPr>
        <w:t>личности школьника, раскрыть его</w:t>
      </w:r>
      <w:r w:rsidRPr="00AC3480">
        <w:rPr>
          <w:rFonts w:ascii="Times New Roman" w:hAnsi="Times New Roman" w:cs="Times New Roman"/>
          <w:sz w:val="28"/>
          <w:szCs w:val="28"/>
        </w:rPr>
        <w:t xml:space="preserve"> индивидуальные возможности. Акцент — на умения применять знания как средств развития личности. Формулировки зада</w:t>
      </w:r>
      <w:r w:rsidRPr="00AC3480">
        <w:rPr>
          <w:rFonts w:ascii="Times New Roman" w:hAnsi="Times New Roman" w:cs="Times New Roman"/>
          <w:sz w:val="28"/>
          <w:szCs w:val="28"/>
        </w:rPr>
        <w:softHyphen/>
        <w:t>ний на</w:t>
      </w:r>
      <w:r w:rsidR="0024419A">
        <w:rPr>
          <w:rFonts w:ascii="Times New Roman" w:hAnsi="Times New Roman" w:cs="Times New Roman"/>
          <w:sz w:val="28"/>
          <w:szCs w:val="28"/>
        </w:rPr>
        <w:t xml:space="preserve"> уроках теперь будут выглядеть не</w:t>
      </w:r>
      <w:r w:rsidRPr="00AC3480">
        <w:rPr>
          <w:rFonts w:ascii="Times New Roman" w:hAnsi="Times New Roman" w:cs="Times New Roman"/>
          <w:sz w:val="28"/>
          <w:szCs w:val="28"/>
        </w:rPr>
        <w:t xml:space="preserve">сколько </w:t>
      </w:r>
      <w:r>
        <w:rPr>
          <w:rFonts w:ascii="Times New Roman" w:hAnsi="Times New Roman" w:cs="Times New Roman"/>
          <w:sz w:val="28"/>
          <w:szCs w:val="28"/>
        </w:rPr>
        <w:t>иначе. На уроках предлагается не</w:t>
      </w:r>
      <w:r w:rsidRPr="00AC3480">
        <w:rPr>
          <w:rFonts w:ascii="Times New Roman" w:hAnsi="Times New Roman" w:cs="Times New Roman"/>
          <w:sz w:val="28"/>
          <w:szCs w:val="28"/>
        </w:rPr>
        <w:t xml:space="preserve"> столько усвоить конкретные знания, как было раньше, сколько научить работать с «популярными естественно</w:t>
      </w:r>
      <w:r>
        <w:rPr>
          <w:rFonts w:ascii="Times New Roman" w:hAnsi="Times New Roman" w:cs="Times New Roman"/>
          <w:sz w:val="28"/>
          <w:szCs w:val="28"/>
        </w:rPr>
        <w:t xml:space="preserve"> </w:t>
      </w:r>
      <w:r w:rsidRPr="00AC3480">
        <w:rPr>
          <w:rFonts w:ascii="Times New Roman" w:hAnsi="Times New Roman" w:cs="Times New Roman"/>
          <w:sz w:val="28"/>
          <w:szCs w:val="28"/>
        </w:rPr>
        <w:t>-</w:t>
      </w:r>
      <w:r>
        <w:rPr>
          <w:rFonts w:ascii="Times New Roman" w:hAnsi="Times New Roman" w:cs="Times New Roman"/>
          <w:sz w:val="28"/>
          <w:szCs w:val="28"/>
        </w:rPr>
        <w:t xml:space="preserve"> </w:t>
      </w:r>
      <w:r w:rsidRPr="00AC3480">
        <w:rPr>
          <w:rFonts w:ascii="Times New Roman" w:hAnsi="Times New Roman" w:cs="Times New Roman"/>
          <w:sz w:val="28"/>
          <w:szCs w:val="28"/>
        </w:rPr>
        <w:t>научными текстами, рисунками, таблицами и про</w:t>
      </w:r>
      <w:r w:rsidRPr="00AC3480">
        <w:rPr>
          <w:rFonts w:ascii="Times New Roman" w:hAnsi="Times New Roman" w:cs="Times New Roman"/>
          <w:sz w:val="28"/>
          <w:szCs w:val="28"/>
        </w:rPr>
        <w:softHyphen/>
        <w:t>стейшими схемами с целью отбора источ</w:t>
      </w:r>
      <w:r w:rsidRPr="00AC3480">
        <w:rPr>
          <w:rFonts w:ascii="Times New Roman" w:hAnsi="Times New Roman" w:cs="Times New Roman"/>
          <w:sz w:val="28"/>
          <w:szCs w:val="28"/>
        </w:rPr>
        <w:softHyphen/>
        <w:t>ников, поиска и извлечения информации для создания собственных устных или письменных текстов, ответов на вопросы аргументации своей точки зрения».</w:t>
      </w:r>
    </w:p>
    <w:p w:rsidR="00A4785F" w:rsidRPr="00AC3480" w:rsidRDefault="00A4785F" w:rsidP="00A4785F">
      <w:pPr>
        <w:shd w:val="clear" w:color="auto" w:fill="FFFFFF"/>
        <w:spacing w:after="0" w:line="240" w:lineRule="auto"/>
        <w:ind w:firstLine="709"/>
        <w:jc w:val="both"/>
        <w:rPr>
          <w:rFonts w:ascii="Times New Roman" w:hAnsi="Times New Roman" w:cs="Times New Roman"/>
          <w:sz w:val="28"/>
          <w:szCs w:val="28"/>
        </w:rPr>
      </w:pPr>
      <w:r w:rsidRPr="00AC3480">
        <w:rPr>
          <w:rFonts w:ascii="Times New Roman" w:hAnsi="Times New Roman" w:cs="Times New Roman"/>
          <w:b/>
          <w:bCs/>
          <w:sz w:val="28"/>
          <w:szCs w:val="28"/>
        </w:rPr>
        <w:t>Этапы конструирования урока:</w:t>
      </w:r>
    </w:p>
    <w:p w:rsidR="00A4785F" w:rsidRPr="00AC3480" w:rsidRDefault="00A4785F" w:rsidP="00A4785F">
      <w:pPr>
        <w:shd w:val="clear" w:color="auto" w:fill="FFFFFF"/>
        <w:spacing w:after="0" w:line="240" w:lineRule="auto"/>
        <w:ind w:firstLine="709"/>
        <w:jc w:val="both"/>
        <w:rPr>
          <w:rFonts w:ascii="Times New Roman" w:hAnsi="Times New Roman" w:cs="Times New Roman"/>
          <w:sz w:val="28"/>
          <w:szCs w:val="28"/>
        </w:rPr>
      </w:pPr>
      <w:r w:rsidRPr="00AC3480">
        <w:rPr>
          <w:rFonts w:ascii="Times New Roman" w:hAnsi="Times New Roman" w:cs="Times New Roman"/>
          <w:sz w:val="28"/>
          <w:szCs w:val="28"/>
        </w:rPr>
        <w:t>Определение темы учебного материала; тяж дидактической цели урока; определение ти</w:t>
      </w:r>
      <w:r w:rsidRPr="00AC3480">
        <w:rPr>
          <w:rFonts w:ascii="Times New Roman" w:hAnsi="Times New Roman" w:cs="Times New Roman"/>
          <w:sz w:val="28"/>
          <w:szCs w:val="28"/>
        </w:rPr>
        <w:softHyphen/>
        <w:t>па урока (урок изучения и первичного крепления новых знаний, закрепления зна</w:t>
      </w:r>
      <w:r w:rsidRPr="00AC3480">
        <w:rPr>
          <w:rFonts w:ascii="Times New Roman" w:hAnsi="Times New Roman" w:cs="Times New Roman"/>
          <w:sz w:val="28"/>
          <w:szCs w:val="28"/>
        </w:rPr>
        <w:softHyphen/>
        <w:t>ний, обобщения и систематизации знаний, комплексного применения, проверки, оцен</w:t>
      </w:r>
      <w:r w:rsidRPr="00AC3480">
        <w:rPr>
          <w:rFonts w:ascii="Times New Roman" w:hAnsi="Times New Roman" w:cs="Times New Roman"/>
          <w:sz w:val="28"/>
          <w:szCs w:val="28"/>
        </w:rPr>
        <w:softHyphen/>
        <w:t>ки и коррекции знаний, умений, навыков учащихс</w:t>
      </w:r>
      <w:r>
        <w:rPr>
          <w:rFonts w:ascii="Times New Roman" w:hAnsi="Times New Roman" w:cs="Times New Roman"/>
          <w:sz w:val="28"/>
          <w:szCs w:val="28"/>
        </w:rPr>
        <w:t>я); продумывание структуры урока</w:t>
      </w:r>
      <w:proofErr w:type="gramStart"/>
      <w:r w:rsidRPr="00AC3480">
        <w:rPr>
          <w:rFonts w:ascii="Times New Roman" w:hAnsi="Times New Roman" w:cs="Times New Roman"/>
          <w:sz w:val="28"/>
          <w:szCs w:val="28"/>
        </w:rPr>
        <w:t>.</w:t>
      </w:r>
      <w:proofErr w:type="gramEnd"/>
      <w:r w:rsidRPr="00AC3480">
        <w:rPr>
          <w:rFonts w:ascii="Times New Roman" w:hAnsi="Times New Roman" w:cs="Times New Roman"/>
          <w:sz w:val="28"/>
          <w:szCs w:val="28"/>
        </w:rPr>
        <w:t xml:space="preserve"> </w:t>
      </w:r>
      <w:proofErr w:type="gramStart"/>
      <w:r w:rsidRPr="00AC3480">
        <w:rPr>
          <w:rFonts w:ascii="Times New Roman" w:hAnsi="Times New Roman" w:cs="Times New Roman"/>
          <w:sz w:val="28"/>
          <w:szCs w:val="28"/>
        </w:rPr>
        <w:t>о</w:t>
      </w:r>
      <w:proofErr w:type="gramEnd"/>
      <w:r w:rsidRPr="00AC3480">
        <w:rPr>
          <w:rFonts w:ascii="Times New Roman" w:hAnsi="Times New Roman" w:cs="Times New Roman"/>
          <w:sz w:val="28"/>
          <w:szCs w:val="28"/>
        </w:rPr>
        <w:t>беспеченность урока; отбор содержания учебного материала; выбор методов обуче</w:t>
      </w:r>
      <w:r w:rsidRPr="00AC3480">
        <w:rPr>
          <w:rFonts w:ascii="Times New Roman" w:hAnsi="Times New Roman" w:cs="Times New Roman"/>
          <w:sz w:val="28"/>
          <w:szCs w:val="28"/>
        </w:rPr>
        <w:softHyphen/>
        <w:t>ния; выбор форм организации педагогичес</w:t>
      </w:r>
      <w:r w:rsidRPr="00AC3480">
        <w:rPr>
          <w:rFonts w:ascii="Times New Roman" w:hAnsi="Times New Roman" w:cs="Times New Roman"/>
          <w:sz w:val="28"/>
          <w:szCs w:val="28"/>
        </w:rPr>
        <w:softHyphen/>
        <w:t>кой деятельности; рефлексия урока.</w:t>
      </w:r>
    </w:p>
    <w:p w:rsidR="00A4785F" w:rsidRPr="00AC3480" w:rsidRDefault="00A4785F" w:rsidP="00A4785F">
      <w:pPr>
        <w:shd w:val="clear" w:color="auto" w:fill="FFFFFF"/>
        <w:spacing w:after="0" w:line="240" w:lineRule="auto"/>
        <w:ind w:firstLine="709"/>
        <w:jc w:val="both"/>
        <w:rPr>
          <w:rFonts w:ascii="Times New Roman" w:hAnsi="Times New Roman" w:cs="Times New Roman"/>
          <w:sz w:val="28"/>
          <w:szCs w:val="28"/>
        </w:rPr>
      </w:pPr>
      <w:r w:rsidRPr="00AC3480">
        <w:rPr>
          <w:rFonts w:ascii="Times New Roman" w:hAnsi="Times New Roman" w:cs="Times New Roman"/>
          <w:b/>
          <w:bCs/>
          <w:spacing w:val="-9"/>
          <w:sz w:val="28"/>
          <w:szCs w:val="28"/>
        </w:rPr>
        <w:t>Дидактическая структура</w:t>
      </w:r>
    </w:p>
    <w:p w:rsidR="00A4785F" w:rsidRPr="00AC3480" w:rsidRDefault="00A4785F" w:rsidP="00A4785F">
      <w:pPr>
        <w:shd w:val="clear" w:color="auto" w:fill="FFFFFF"/>
        <w:spacing w:after="0" w:line="240" w:lineRule="auto"/>
        <w:ind w:firstLine="709"/>
        <w:jc w:val="both"/>
        <w:rPr>
          <w:rFonts w:ascii="Times New Roman" w:hAnsi="Times New Roman" w:cs="Times New Roman"/>
          <w:sz w:val="28"/>
          <w:szCs w:val="28"/>
        </w:rPr>
      </w:pPr>
      <w:r w:rsidRPr="00AC3480">
        <w:rPr>
          <w:rFonts w:ascii="Times New Roman" w:hAnsi="Times New Roman" w:cs="Times New Roman"/>
          <w:sz w:val="28"/>
          <w:szCs w:val="28"/>
        </w:rPr>
        <w:t>Основная дидактическая структура отоб</w:t>
      </w:r>
      <w:r w:rsidRPr="00AC3480">
        <w:rPr>
          <w:rFonts w:ascii="Times New Roman" w:hAnsi="Times New Roman" w:cs="Times New Roman"/>
          <w:sz w:val="28"/>
          <w:szCs w:val="28"/>
        </w:rPr>
        <w:softHyphen/>
        <w:t xml:space="preserve">ражается в плане-конспекте урока и в технологической карте. </w:t>
      </w:r>
      <w:proofErr w:type="gramStart"/>
      <w:r w:rsidRPr="00AC3480">
        <w:rPr>
          <w:rFonts w:ascii="Times New Roman" w:hAnsi="Times New Roman" w:cs="Times New Roman"/>
          <w:sz w:val="28"/>
          <w:szCs w:val="28"/>
        </w:rPr>
        <w:t>Она имеет</w:t>
      </w:r>
      <w:r>
        <w:rPr>
          <w:rFonts w:ascii="Times New Roman" w:hAnsi="Times New Roman" w:cs="Times New Roman"/>
          <w:sz w:val="28"/>
          <w:szCs w:val="28"/>
        </w:rPr>
        <w:t xml:space="preserve"> как</w:t>
      </w:r>
      <w:r w:rsidRPr="00AC3480">
        <w:rPr>
          <w:rFonts w:ascii="Times New Roman" w:hAnsi="Times New Roman" w:cs="Times New Roman"/>
          <w:smallCaps/>
          <w:sz w:val="28"/>
          <w:szCs w:val="28"/>
        </w:rPr>
        <w:t xml:space="preserve"> </w:t>
      </w:r>
      <w:r w:rsidRPr="00AC3480">
        <w:rPr>
          <w:rFonts w:ascii="Times New Roman" w:hAnsi="Times New Roman" w:cs="Times New Roman"/>
          <w:sz w:val="28"/>
          <w:szCs w:val="28"/>
        </w:rPr>
        <w:t>статичные моменты, которые не изменя</w:t>
      </w:r>
      <w:r w:rsidRPr="00AC3480">
        <w:rPr>
          <w:rFonts w:ascii="Times New Roman" w:hAnsi="Times New Roman" w:cs="Times New Roman"/>
          <w:sz w:val="28"/>
          <w:szCs w:val="28"/>
        </w:rPr>
        <w:softHyphen/>
        <w:t>ются в зависимости от типов урока, так и динамические, которым свойственна бо</w:t>
      </w:r>
      <w:r w:rsidRPr="00AC3480">
        <w:rPr>
          <w:rFonts w:ascii="Times New Roman" w:hAnsi="Times New Roman" w:cs="Times New Roman"/>
          <w:sz w:val="28"/>
          <w:szCs w:val="28"/>
        </w:rPr>
        <w:softHyphen/>
        <w:t xml:space="preserve">лее гибкая структура: </w:t>
      </w:r>
      <w:r w:rsidRPr="00AC3480">
        <w:rPr>
          <w:rFonts w:ascii="Times New Roman" w:hAnsi="Times New Roman" w:cs="Times New Roman"/>
          <w:i/>
          <w:iCs/>
          <w:sz w:val="28"/>
          <w:szCs w:val="28"/>
        </w:rPr>
        <w:t xml:space="preserve">организационный момент </w:t>
      </w:r>
      <w:r w:rsidRPr="00AC3480">
        <w:rPr>
          <w:rFonts w:ascii="Times New Roman" w:hAnsi="Times New Roman" w:cs="Times New Roman"/>
          <w:sz w:val="28"/>
          <w:szCs w:val="28"/>
        </w:rPr>
        <w:t>(тема, цель, образовательные, развивающие, воспитательные задачи, планируемые результаты: знания, умения, навыки, личностно  формирующая направ</w:t>
      </w:r>
      <w:r w:rsidRPr="00AC3480">
        <w:rPr>
          <w:rFonts w:ascii="Times New Roman" w:hAnsi="Times New Roman" w:cs="Times New Roman"/>
          <w:sz w:val="28"/>
          <w:szCs w:val="28"/>
        </w:rPr>
        <w:softHyphen/>
        <w:t xml:space="preserve">ленность урока); </w:t>
      </w:r>
      <w:r w:rsidRPr="00AC3480">
        <w:rPr>
          <w:rFonts w:ascii="Times New Roman" w:hAnsi="Times New Roman" w:cs="Times New Roman"/>
          <w:i/>
          <w:iCs/>
          <w:sz w:val="28"/>
          <w:szCs w:val="28"/>
        </w:rPr>
        <w:t>проверка выполнения домашнего задания; подготовка к ак</w:t>
      </w:r>
      <w:r w:rsidRPr="00AC3480">
        <w:rPr>
          <w:rFonts w:ascii="Times New Roman" w:hAnsi="Times New Roman" w:cs="Times New Roman"/>
          <w:i/>
          <w:iCs/>
          <w:sz w:val="28"/>
          <w:szCs w:val="28"/>
        </w:rPr>
        <w:softHyphen/>
        <w:t xml:space="preserve">тивной учебной деятельности </w:t>
      </w:r>
      <w:r w:rsidRPr="00AC3480">
        <w:rPr>
          <w:rFonts w:ascii="Times New Roman" w:hAnsi="Times New Roman" w:cs="Times New Roman"/>
          <w:sz w:val="28"/>
          <w:szCs w:val="28"/>
        </w:rPr>
        <w:t>каждого ученика на основном этапе урока (постановка учебной задачи, актуализация знаний);</w:t>
      </w:r>
      <w:proofErr w:type="gramEnd"/>
      <w:r w:rsidRPr="00AC3480">
        <w:rPr>
          <w:rFonts w:ascii="Times New Roman" w:hAnsi="Times New Roman" w:cs="Times New Roman"/>
          <w:sz w:val="28"/>
          <w:szCs w:val="28"/>
        </w:rPr>
        <w:t xml:space="preserve"> </w:t>
      </w:r>
      <w:proofErr w:type="gramStart"/>
      <w:r w:rsidRPr="00AC3480">
        <w:rPr>
          <w:rFonts w:ascii="Times New Roman" w:hAnsi="Times New Roman" w:cs="Times New Roman"/>
          <w:i/>
          <w:iCs/>
          <w:sz w:val="28"/>
          <w:szCs w:val="28"/>
        </w:rPr>
        <w:t xml:space="preserve">сообщение нового материала </w:t>
      </w:r>
      <w:r w:rsidRPr="00AC3480">
        <w:rPr>
          <w:rFonts w:ascii="Times New Roman" w:hAnsi="Times New Roman" w:cs="Times New Roman"/>
          <w:sz w:val="28"/>
          <w:szCs w:val="28"/>
        </w:rPr>
        <w:t>(решение учеб</w:t>
      </w:r>
      <w:r w:rsidRPr="00AC3480">
        <w:rPr>
          <w:rFonts w:ascii="Times New Roman" w:hAnsi="Times New Roman" w:cs="Times New Roman"/>
          <w:sz w:val="28"/>
          <w:szCs w:val="28"/>
        </w:rPr>
        <w:softHyphen/>
        <w:t>ной задачи, усвоение новых знаний, первичная проверка понимания учениками нового учебно</w:t>
      </w:r>
      <w:r w:rsidRPr="00AC3480">
        <w:rPr>
          <w:rFonts w:ascii="Times New Roman" w:hAnsi="Times New Roman" w:cs="Times New Roman"/>
          <w:sz w:val="28"/>
          <w:szCs w:val="28"/>
        </w:rPr>
        <w:softHyphen/>
        <w:t xml:space="preserve">го материала (текущий контроль с тестом); </w:t>
      </w:r>
      <w:r w:rsidRPr="00AC3480">
        <w:rPr>
          <w:rFonts w:ascii="Times New Roman" w:hAnsi="Times New Roman" w:cs="Times New Roman"/>
          <w:i/>
          <w:iCs/>
          <w:sz w:val="28"/>
          <w:szCs w:val="28"/>
        </w:rPr>
        <w:t>за</w:t>
      </w:r>
      <w:r w:rsidRPr="00AC3480">
        <w:rPr>
          <w:rFonts w:ascii="Times New Roman" w:hAnsi="Times New Roman" w:cs="Times New Roman"/>
          <w:i/>
          <w:iCs/>
          <w:sz w:val="28"/>
          <w:szCs w:val="28"/>
        </w:rPr>
        <w:softHyphen/>
        <w:t xml:space="preserve">крепление изученного материала </w:t>
      </w:r>
      <w:r w:rsidRPr="00AC3480">
        <w:rPr>
          <w:rFonts w:ascii="Times New Roman" w:hAnsi="Times New Roman" w:cs="Times New Roman"/>
          <w:sz w:val="28"/>
          <w:szCs w:val="28"/>
        </w:rPr>
        <w:t>(обобщение и систематизация знаний, контроль и самопро</w:t>
      </w:r>
      <w:r w:rsidRPr="00AC3480">
        <w:rPr>
          <w:rFonts w:ascii="Times New Roman" w:hAnsi="Times New Roman" w:cs="Times New Roman"/>
          <w:sz w:val="28"/>
          <w:szCs w:val="28"/>
        </w:rPr>
        <w:softHyphen/>
        <w:t xml:space="preserve">верка знаний (самостоятельная </w:t>
      </w:r>
      <w:r w:rsidRPr="00AC3480">
        <w:rPr>
          <w:rFonts w:ascii="Times New Roman" w:hAnsi="Times New Roman" w:cs="Times New Roman"/>
          <w:sz w:val="28"/>
          <w:szCs w:val="28"/>
        </w:rPr>
        <w:lastRenderedPageBreak/>
        <w:t>работа, итого</w:t>
      </w:r>
      <w:r w:rsidRPr="00AC3480">
        <w:rPr>
          <w:rFonts w:ascii="Times New Roman" w:hAnsi="Times New Roman" w:cs="Times New Roman"/>
          <w:sz w:val="28"/>
          <w:szCs w:val="28"/>
        </w:rPr>
        <w:softHyphen/>
        <w:t xml:space="preserve">вый контроль с тестом); </w:t>
      </w:r>
      <w:r w:rsidRPr="00AC3480">
        <w:rPr>
          <w:rFonts w:ascii="Times New Roman" w:hAnsi="Times New Roman" w:cs="Times New Roman"/>
          <w:i/>
          <w:iCs/>
          <w:sz w:val="28"/>
          <w:szCs w:val="28"/>
        </w:rPr>
        <w:t xml:space="preserve">подведение итогов </w:t>
      </w:r>
      <w:r w:rsidRPr="00AC3480">
        <w:rPr>
          <w:rFonts w:ascii="Times New Roman" w:hAnsi="Times New Roman" w:cs="Times New Roman"/>
          <w:sz w:val="28"/>
          <w:szCs w:val="28"/>
        </w:rPr>
        <w:t>(диагностика результатов урока, рефлексия до</w:t>
      </w:r>
      <w:r w:rsidRPr="00AC3480">
        <w:rPr>
          <w:rFonts w:ascii="Times New Roman" w:hAnsi="Times New Roman" w:cs="Times New Roman"/>
          <w:sz w:val="28"/>
          <w:szCs w:val="28"/>
        </w:rPr>
        <w:softHyphen/>
        <w:t xml:space="preserve">стижения цели); </w:t>
      </w:r>
      <w:r w:rsidRPr="00AC3480">
        <w:rPr>
          <w:rFonts w:ascii="Times New Roman" w:hAnsi="Times New Roman" w:cs="Times New Roman"/>
          <w:i/>
          <w:iCs/>
          <w:sz w:val="28"/>
          <w:szCs w:val="28"/>
        </w:rPr>
        <w:t xml:space="preserve">домашнее задание </w:t>
      </w:r>
      <w:r w:rsidRPr="00AC3480">
        <w:rPr>
          <w:rFonts w:ascii="Times New Roman" w:hAnsi="Times New Roman" w:cs="Times New Roman"/>
          <w:sz w:val="28"/>
          <w:szCs w:val="28"/>
        </w:rPr>
        <w:t>(инструк</w:t>
      </w:r>
      <w:r w:rsidRPr="00AC3480">
        <w:rPr>
          <w:rFonts w:ascii="Times New Roman" w:hAnsi="Times New Roman" w:cs="Times New Roman"/>
          <w:sz w:val="28"/>
          <w:szCs w:val="28"/>
        </w:rPr>
        <w:softHyphen/>
        <w:t>таж по его выполнению).</w:t>
      </w:r>
      <w:proofErr w:type="gramEnd"/>
    </w:p>
    <w:p w:rsidR="00A4785F" w:rsidRPr="00AC3480" w:rsidRDefault="00A4785F" w:rsidP="00A4785F">
      <w:pPr>
        <w:shd w:val="clear" w:color="auto" w:fill="FFFFFF"/>
        <w:spacing w:after="0" w:line="240" w:lineRule="auto"/>
        <w:ind w:firstLine="709"/>
        <w:jc w:val="both"/>
        <w:rPr>
          <w:rFonts w:ascii="Times New Roman" w:hAnsi="Times New Roman" w:cs="Times New Roman"/>
          <w:sz w:val="28"/>
          <w:szCs w:val="28"/>
        </w:rPr>
      </w:pPr>
      <w:r w:rsidRPr="00AC3480">
        <w:rPr>
          <w:rFonts w:ascii="Times New Roman" w:hAnsi="Times New Roman" w:cs="Times New Roman"/>
          <w:sz w:val="28"/>
          <w:szCs w:val="28"/>
        </w:rPr>
        <w:t>Необходимо чётко обозначить тему, цель и за</w:t>
      </w:r>
      <w:r w:rsidRPr="00AC3480">
        <w:rPr>
          <w:rFonts w:ascii="Times New Roman" w:hAnsi="Times New Roman" w:cs="Times New Roman"/>
          <w:sz w:val="28"/>
          <w:szCs w:val="28"/>
        </w:rPr>
        <w:softHyphen/>
        <w:t>дачи урока. Цель урока определяется планиру</w:t>
      </w:r>
      <w:r w:rsidRPr="00AC3480">
        <w:rPr>
          <w:rFonts w:ascii="Times New Roman" w:hAnsi="Times New Roman" w:cs="Times New Roman"/>
          <w:sz w:val="28"/>
          <w:szCs w:val="28"/>
        </w:rPr>
        <w:softHyphen/>
        <w:t>емым результатом урока, путями реализации этого результата.</w:t>
      </w:r>
    </w:p>
    <w:p w:rsidR="00A4785F" w:rsidRPr="00AC3480" w:rsidRDefault="00A4785F" w:rsidP="00A4785F">
      <w:pPr>
        <w:shd w:val="clear" w:color="auto" w:fill="FFFFFF"/>
        <w:spacing w:after="0" w:line="240" w:lineRule="auto"/>
        <w:ind w:firstLine="709"/>
        <w:jc w:val="both"/>
        <w:rPr>
          <w:rFonts w:ascii="Times New Roman" w:hAnsi="Times New Roman" w:cs="Times New Roman"/>
          <w:sz w:val="28"/>
          <w:szCs w:val="28"/>
        </w:rPr>
      </w:pPr>
      <w:r w:rsidRPr="00AC3480">
        <w:rPr>
          <w:rFonts w:ascii="Times New Roman" w:hAnsi="Times New Roman" w:cs="Times New Roman"/>
          <w:sz w:val="28"/>
          <w:szCs w:val="28"/>
        </w:rPr>
        <w:t>Цель обычно начинается со слов «Определе</w:t>
      </w:r>
      <w:r w:rsidRPr="00AC3480">
        <w:rPr>
          <w:rFonts w:ascii="Times New Roman" w:hAnsi="Times New Roman" w:cs="Times New Roman"/>
          <w:sz w:val="28"/>
          <w:szCs w:val="28"/>
        </w:rPr>
        <w:softHyphen/>
        <w:t>ние», «Формирование», «Знакомство» и т.п. В формулировании цели урока следует избе</w:t>
      </w:r>
      <w:r w:rsidRPr="00AC3480">
        <w:rPr>
          <w:rFonts w:ascii="Times New Roman" w:hAnsi="Times New Roman" w:cs="Times New Roman"/>
          <w:sz w:val="28"/>
          <w:szCs w:val="28"/>
        </w:rPr>
        <w:softHyphen/>
        <w:t>гать глагольных форм. Задача, данная в оп</w:t>
      </w:r>
      <w:r w:rsidRPr="00AC3480">
        <w:rPr>
          <w:rFonts w:ascii="Times New Roman" w:hAnsi="Times New Roman" w:cs="Times New Roman"/>
          <w:sz w:val="28"/>
          <w:szCs w:val="28"/>
        </w:rPr>
        <w:softHyphen/>
        <w:t>ределённых условиях (например, в проблем</w:t>
      </w:r>
      <w:r w:rsidRPr="00AC3480">
        <w:rPr>
          <w:rFonts w:ascii="Times New Roman" w:hAnsi="Times New Roman" w:cs="Times New Roman"/>
          <w:sz w:val="28"/>
          <w:szCs w:val="28"/>
        </w:rPr>
        <w:softHyphen/>
        <w:t>ной ситуации) — цель деятельности, которая должна быть достигнута преобразованием этих условий в соответствии с определённой процедурой.</w:t>
      </w:r>
    </w:p>
    <w:p w:rsidR="00A4785F" w:rsidRPr="00AC3480" w:rsidRDefault="00A4785F" w:rsidP="00A4785F">
      <w:pPr>
        <w:shd w:val="clear" w:color="auto" w:fill="FFFFFF"/>
        <w:spacing w:after="0" w:line="240" w:lineRule="auto"/>
        <w:ind w:firstLine="709"/>
        <w:jc w:val="both"/>
        <w:rPr>
          <w:rFonts w:ascii="Times New Roman" w:hAnsi="Times New Roman" w:cs="Times New Roman"/>
          <w:sz w:val="28"/>
          <w:szCs w:val="28"/>
        </w:rPr>
      </w:pPr>
      <w:r w:rsidRPr="00AC3480">
        <w:rPr>
          <w:rFonts w:ascii="Times New Roman" w:hAnsi="Times New Roman" w:cs="Times New Roman"/>
          <w:sz w:val="28"/>
          <w:szCs w:val="28"/>
        </w:rPr>
        <w:t>Полный цикл продуктивного мышления включает постановку и формулирование за</w:t>
      </w:r>
      <w:r w:rsidRPr="00AC3480">
        <w:rPr>
          <w:rFonts w:ascii="Times New Roman" w:hAnsi="Times New Roman" w:cs="Times New Roman"/>
          <w:sz w:val="28"/>
          <w:szCs w:val="28"/>
        </w:rPr>
        <w:softHyphen/>
        <w:t>дачи самим учеником, что происходит при предъявлении ему заданий, условия которых имеют проблемный характер. Задачи могут возникать в практической деятельности или создаваться преднамеренно (учебные, игро</w:t>
      </w:r>
      <w:r w:rsidRPr="00AC3480">
        <w:rPr>
          <w:rFonts w:ascii="Times New Roman" w:hAnsi="Times New Roman" w:cs="Times New Roman"/>
          <w:sz w:val="28"/>
          <w:szCs w:val="28"/>
        </w:rPr>
        <w:softHyphen/>
        <w:t>вые и т.п.). Иерархически организованная последовательность задач образует програм</w:t>
      </w:r>
      <w:r w:rsidRPr="00AC3480">
        <w:rPr>
          <w:rFonts w:ascii="Times New Roman" w:hAnsi="Times New Roman" w:cs="Times New Roman"/>
          <w:sz w:val="28"/>
          <w:szCs w:val="28"/>
        </w:rPr>
        <w:softHyphen/>
        <w:t>му деятельности. Формулировка задач урока чаще всего имеет форму ответов на вопрос:</w:t>
      </w:r>
    </w:p>
    <w:p w:rsidR="00A4785F" w:rsidRPr="00AC3480" w:rsidRDefault="00A4785F" w:rsidP="00A4785F">
      <w:pPr>
        <w:shd w:val="clear" w:color="auto" w:fill="FFFFFF"/>
        <w:spacing w:after="0" w:line="240" w:lineRule="auto"/>
        <w:ind w:firstLine="709"/>
        <w:jc w:val="both"/>
        <w:rPr>
          <w:rFonts w:ascii="Times New Roman" w:hAnsi="Times New Roman" w:cs="Times New Roman"/>
          <w:sz w:val="28"/>
          <w:szCs w:val="28"/>
        </w:rPr>
      </w:pPr>
      <w:r w:rsidRPr="00AC3480">
        <w:rPr>
          <w:rFonts w:ascii="Times New Roman" w:hAnsi="Times New Roman" w:cs="Times New Roman"/>
          <w:sz w:val="28"/>
          <w:szCs w:val="28"/>
        </w:rPr>
        <w:t>«Что надо сделать, чтобы достичь це</w:t>
      </w:r>
      <w:r w:rsidRPr="00AC3480">
        <w:rPr>
          <w:rFonts w:ascii="Times New Roman" w:hAnsi="Times New Roman" w:cs="Times New Roman"/>
          <w:sz w:val="28"/>
          <w:szCs w:val="28"/>
        </w:rPr>
        <w:softHyphen/>
        <w:t xml:space="preserve">ли урока?» </w:t>
      </w:r>
      <w:proofErr w:type="gramStart"/>
      <w:r w:rsidRPr="00AC3480">
        <w:rPr>
          <w:rFonts w:ascii="Times New Roman" w:hAnsi="Times New Roman" w:cs="Times New Roman"/>
          <w:sz w:val="28"/>
          <w:szCs w:val="28"/>
        </w:rPr>
        <w:t>Таким образом, задачи д</w:t>
      </w:r>
      <w:r>
        <w:rPr>
          <w:rFonts w:ascii="Times New Roman" w:hAnsi="Times New Roman" w:cs="Times New Roman"/>
          <w:sz w:val="28"/>
          <w:szCs w:val="28"/>
        </w:rPr>
        <w:t xml:space="preserve">олжны начинаться с глаголов — </w:t>
      </w:r>
      <w:r w:rsidRPr="00AC3480">
        <w:rPr>
          <w:rFonts w:ascii="Times New Roman" w:hAnsi="Times New Roman" w:cs="Times New Roman"/>
          <w:sz w:val="28"/>
          <w:szCs w:val="28"/>
        </w:rPr>
        <w:t>«по</w:t>
      </w:r>
      <w:r w:rsidRPr="00AC3480">
        <w:rPr>
          <w:rFonts w:ascii="Times New Roman" w:hAnsi="Times New Roman" w:cs="Times New Roman"/>
          <w:sz w:val="28"/>
          <w:szCs w:val="28"/>
        </w:rPr>
        <w:softHyphen/>
        <w:t>вторить», «проверить», «объяснить», «научить», «сформировать», «воспиты</w:t>
      </w:r>
      <w:r w:rsidRPr="00AC3480">
        <w:rPr>
          <w:rFonts w:ascii="Times New Roman" w:hAnsi="Times New Roman" w:cs="Times New Roman"/>
          <w:sz w:val="28"/>
          <w:szCs w:val="28"/>
        </w:rPr>
        <w:softHyphen/>
        <w:t>вать» и т.п.</w:t>
      </w:r>
      <w:proofErr w:type="gramEnd"/>
    </w:p>
    <w:p w:rsidR="00A4785F" w:rsidRPr="00AC3480" w:rsidRDefault="00A4785F" w:rsidP="00A4785F">
      <w:pPr>
        <w:shd w:val="clear" w:color="auto" w:fill="FFFFFF"/>
        <w:spacing w:after="0" w:line="240" w:lineRule="auto"/>
        <w:ind w:firstLine="709"/>
        <w:jc w:val="both"/>
        <w:rPr>
          <w:rFonts w:ascii="Times New Roman" w:hAnsi="Times New Roman" w:cs="Times New Roman"/>
          <w:sz w:val="28"/>
          <w:szCs w:val="28"/>
        </w:rPr>
      </w:pPr>
      <w:r w:rsidRPr="00AC3480">
        <w:rPr>
          <w:rFonts w:ascii="Times New Roman" w:hAnsi="Times New Roman" w:cs="Times New Roman"/>
          <w:sz w:val="28"/>
          <w:szCs w:val="28"/>
        </w:rPr>
        <w:t>Сразу необходимо предусмотреть плани</w:t>
      </w:r>
      <w:r w:rsidRPr="00AC3480">
        <w:rPr>
          <w:rFonts w:ascii="Times New Roman" w:hAnsi="Times New Roman" w:cs="Times New Roman"/>
          <w:sz w:val="28"/>
          <w:szCs w:val="28"/>
        </w:rPr>
        <w:softHyphen/>
        <w:t>руемые результаты урока. В формули</w:t>
      </w:r>
      <w:r w:rsidRPr="00AC3480">
        <w:rPr>
          <w:rFonts w:ascii="Times New Roman" w:hAnsi="Times New Roman" w:cs="Times New Roman"/>
          <w:sz w:val="28"/>
          <w:szCs w:val="28"/>
        </w:rPr>
        <w:softHyphen/>
        <w:t>ровке планируемых результатов также необходимы единообразие и соответст</w:t>
      </w:r>
      <w:r w:rsidRPr="00AC3480">
        <w:rPr>
          <w:rFonts w:ascii="Times New Roman" w:hAnsi="Times New Roman" w:cs="Times New Roman"/>
          <w:sz w:val="28"/>
          <w:szCs w:val="28"/>
        </w:rPr>
        <w:softHyphen/>
        <w:t>вие задачам: сколько задач, столько должно быть и планируемых результа</w:t>
      </w:r>
      <w:r w:rsidRPr="00AC3480">
        <w:rPr>
          <w:rFonts w:ascii="Times New Roman" w:hAnsi="Times New Roman" w:cs="Times New Roman"/>
          <w:sz w:val="28"/>
          <w:szCs w:val="28"/>
        </w:rPr>
        <w:softHyphen/>
        <w:t xml:space="preserve">тов. На основном этапе урока крайне важна подготовка </w:t>
      </w:r>
      <w:proofErr w:type="spellStart"/>
      <w:r w:rsidRPr="00AC3480">
        <w:rPr>
          <w:rFonts w:ascii="Times New Roman" w:hAnsi="Times New Roman" w:cs="Times New Roman"/>
          <w:sz w:val="28"/>
          <w:szCs w:val="28"/>
        </w:rPr>
        <w:t>каждбго</w:t>
      </w:r>
      <w:proofErr w:type="spellEnd"/>
      <w:r w:rsidRPr="00AC3480">
        <w:rPr>
          <w:rFonts w:ascii="Times New Roman" w:hAnsi="Times New Roman" w:cs="Times New Roman"/>
          <w:sz w:val="28"/>
          <w:szCs w:val="28"/>
        </w:rPr>
        <w:t xml:space="preserve"> ученика к активной учебной деятельности.</w:t>
      </w:r>
    </w:p>
    <w:p w:rsidR="00A4785F" w:rsidRPr="00946EA1" w:rsidRDefault="00A4785F" w:rsidP="00A4785F">
      <w:pPr>
        <w:pStyle w:val="a5"/>
        <w:shd w:val="clear" w:color="auto" w:fill="FFFFFF"/>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AC3480">
        <w:rPr>
          <w:rFonts w:ascii="Times New Roman" w:hAnsi="Times New Roman" w:cs="Times New Roman"/>
          <w:sz w:val="28"/>
          <w:szCs w:val="28"/>
        </w:rPr>
        <w:t>На любом этапе урока можно использо</w:t>
      </w:r>
      <w:r w:rsidRPr="00AC3480">
        <w:rPr>
          <w:rFonts w:ascii="Times New Roman" w:hAnsi="Times New Roman" w:cs="Times New Roman"/>
          <w:sz w:val="28"/>
          <w:szCs w:val="28"/>
        </w:rPr>
        <w:softHyphen/>
        <w:t>вать электронные образовательные ре</w:t>
      </w:r>
      <w:r w:rsidRPr="00AC3480">
        <w:rPr>
          <w:rFonts w:ascii="Times New Roman" w:hAnsi="Times New Roman" w:cs="Times New Roman"/>
          <w:sz w:val="28"/>
          <w:szCs w:val="28"/>
        </w:rPr>
        <w:softHyphen/>
        <w:t>сурсы, что, если это целесообразно, поз</w:t>
      </w:r>
      <w:r w:rsidRPr="00AC3480">
        <w:rPr>
          <w:rFonts w:ascii="Times New Roman" w:hAnsi="Times New Roman" w:cs="Times New Roman"/>
          <w:sz w:val="28"/>
          <w:szCs w:val="28"/>
        </w:rPr>
        <w:softHyphen/>
        <w:t>воляет экономить время урока, повыша</w:t>
      </w:r>
      <w:r w:rsidRPr="00AC3480">
        <w:rPr>
          <w:rFonts w:ascii="Times New Roman" w:hAnsi="Times New Roman" w:cs="Times New Roman"/>
          <w:sz w:val="28"/>
          <w:szCs w:val="28"/>
        </w:rPr>
        <w:softHyphen/>
        <w:t>ет интерес учащихся. Обязательный мо</w:t>
      </w:r>
      <w:r w:rsidRPr="00AC3480">
        <w:rPr>
          <w:rFonts w:ascii="Times New Roman" w:hAnsi="Times New Roman" w:cs="Times New Roman"/>
          <w:sz w:val="28"/>
          <w:szCs w:val="28"/>
        </w:rPr>
        <w:softHyphen/>
        <w:t>мент — список источников информации, которые были использованы как при подготовке, так  в ходе урока</w:t>
      </w:r>
      <w:r>
        <w:rPr>
          <w:rFonts w:ascii="Times New Roman" w:hAnsi="Times New Roman" w:cs="Times New Roman"/>
          <w:sz w:val="28"/>
          <w:szCs w:val="28"/>
        </w:rPr>
        <w:t>.</w:t>
      </w:r>
    </w:p>
    <w:p w:rsidR="00FA2B7F" w:rsidRPr="00946EA1" w:rsidRDefault="00FA2B7F" w:rsidP="00A4785F">
      <w:pPr>
        <w:pStyle w:val="a5"/>
        <w:shd w:val="clear" w:color="auto" w:fill="FFFFFF"/>
        <w:spacing w:after="0" w:line="240" w:lineRule="auto"/>
        <w:ind w:left="0"/>
        <w:jc w:val="both"/>
        <w:rPr>
          <w:rFonts w:ascii="Times New Roman" w:hAnsi="Times New Roman" w:cs="Times New Roman"/>
          <w:sz w:val="28"/>
          <w:szCs w:val="28"/>
        </w:rPr>
      </w:pPr>
    </w:p>
    <w:p w:rsidR="00A4785F" w:rsidRDefault="00A4785F" w:rsidP="00A4785F">
      <w:pPr>
        <w:shd w:val="clear" w:color="auto" w:fill="FFFFFF"/>
        <w:spacing w:after="0" w:line="240" w:lineRule="auto"/>
        <w:ind w:firstLine="709"/>
        <w:jc w:val="center"/>
        <w:rPr>
          <w:rFonts w:ascii="Times New Roman" w:hAnsi="Times New Roman" w:cs="Times New Roman"/>
          <w:b/>
          <w:sz w:val="28"/>
          <w:szCs w:val="28"/>
        </w:rPr>
      </w:pPr>
      <w:r w:rsidRPr="00AC3480">
        <w:rPr>
          <w:rFonts w:ascii="Times New Roman" w:hAnsi="Times New Roman" w:cs="Times New Roman"/>
          <w:b/>
          <w:sz w:val="28"/>
          <w:szCs w:val="28"/>
        </w:rPr>
        <w:t>Технологическая карта</w:t>
      </w:r>
    </w:p>
    <w:p w:rsidR="00A4785F" w:rsidRPr="00744FF9" w:rsidRDefault="00A4785F" w:rsidP="00A4785F">
      <w:pPr>
        <w:shd w:val="clear" w:color="auto" w:fill="FFFFFF"/>
        <w:ind w:right="19"/>
        <w:jc w:val="center"/>
        <w:rPr>
          <w:rFonts w:ascii="Times New Roman" w:hAnsi="Times New Roman" w:cs="Times New Roman"/>
          <w:sz w:val="28"/>
          <w:szCs w:val="28"/>
        </w:rPr>
      </w:pPr>
      <w:r>
        <w:rPr>
          <w:rFonts w:ascii="Times New Roman" w:hAnsi="Times New Roman" w:cs="Times New Roman"/>
          <w:b/>
          <w:bCs/>
          <w:spacing w:val="-5"/>
          <w:sz w:val="28"/>
          <w:szCs w:val="28"/>
        </w:rPr>
        <w:t xml:space="preserve">             </w:t>
      </w:r>
      <w:r w:rsidRPr="00744FF9">
        <w:rPr>
          <w:rFonts w:ascii="Times New Roman" w:hAnsi="Times New Roman" w:cs="Times New Roman"/>
          <w:b/>
          <w:bCs/>
          <w:spacing w:val="-5"/>
          <w:sz w:val="28"/>
          <w:szCs w:val="28"/>
        </w:rPr>
        <w:t>Карта обеспеченности урока</w:t>
      </w:r>
    </w:p>
    <w:p w:rsidR="00A4785F" w:rsidRDefault="00A4785F" w:rsidP="00A4785F">
      <w:pPr>
        <w:spacing w:after="67" w:line="1" w:lineRule="exact"/>
        <w:rPr>
          <w:sz w:val="2"/>
          <w:szCs w:val="2"/>
        </w:rPr>
      </w:pPr>
    </w:p>
    <w:tbl>
      <w:tblPr>
        <w:tblW w:w="10774" w:type="dxa"/>
        <w:tblInd w:w="-527" w:type="dxa"/>
        <w:tblLayout w:type="fixed"/>
        <w:tblCellMar>
          <w:left w:w="40" w:type="dxa"/>
          <w:right w:w="40" w:type="dxa"/>
        </w:tblCellMar>
        <w:tblLook w:val="0000"/>
      </w:tblPr>
      <w:tblGrid>
        <w:gridCol w:w="425"/>
        <w:gridCol w:w="1844"/>
        <w:gridCol w:w="2835"/>
        <w:gridCol w:w="1134"/>
        <w:gridCol w:w="1559"/>
        <w:gridCol w:w="992"/>
        <w:gridCol w:w="1134"/>
        <w:gridCol w:w="851"/>
      </w:tblGrid>
      <w:tr w:rsidR="00A4785F" w:rsidRPr="00713E0C" w:rsidTr="00FA2B7F">
        <w:trPr>
          <w:trHeight w:hRule="exact" w:val="877"/>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A4785F" w:rsidRDefault="00A4785F" w:rsidP="006F55DD">
            <w:pPr>
              <w:shd w:val="clear" w:color="auto" w:fill="FFFFFF"/>
              <w:spacing w:line="197" w:lineRule="exact"/>
              <w:ind w:left="10"/>
              <w:jc w:val="center"/>
              <w:rPr>
                <w:rFonts w:ascii="Times New Roman" w:hAnsi="Times New Roman" w:cs="Times New Roman"/>
                <w:b/>
                <w:bCs/>
                <w:sz w:val="24"/>
                <w:szCs w:val="24"/>
              </w:rPr>
            </w:pPr>
          </w:p>
          <w:p w:rsidR="00A4785F" w:rsidRPr="00744FF9" w:rsidRDefault="00A4785F" w:rsidP="006F55DD">
            <w:pPr>
              <w:shd w:val="clear" w:color="auto" w:fill="FFFFFF"/>
              <w:spacing w:line="197" w:lineRule="exact"/>
              <w:ind w:left="10"/>
              <w:jc w:val="center"/>
              <w:rPr>
                <w:rFonts w:ascii="Times New Roman" w:hAnsi="Times New Roman" w:cs="Times New Roman"/>
                <w:sz w:val="24"/>
                <w:szCs w:val="24"/>
              </w:rPr>
            </w:pPr>
            <w:r w:rsidRPr="00744FF9">
              <w:rPr>
                <w:rFonts w:ascii="Times New Roman" w:hAnsi="Times New Roman" w:cs="Times New Roman"/>
                <w:b/>
                <w:bCs/>
                <w:sz w:val="24"/>
                <w:szCs w:val="24"/>
              </w:rPr>
              <w:t xml:space="preserve">№ </w:t>
            </w:r>
            <w:proofErr w:type="spellStart"/>
            <w:r w:rsidRPr="00744FF9">
              <w:rPr>
                <w:rFonts w:ascii="Times New Roman" w:hAnsi="Times New Roman" w:cs="Times New Roman"/>
                <w:b/>
                <w:bCs/>
                <w:sz w:val="24"/>
                <w:szCs w:val="24"/>
              </w:rPr>
              <w:t>п</w:t>
            </w:r>
            <w:proofErr w:type="gramStart"/>
            <w:r w:rsidRPr="00744FF9">
              <w:rPr>
                <w:rFonts w:ascii="Times New Roman" w:hAnsi="Times New Roman" w:cs="Times New Roman"/>
                <w:b/>
                <w:bCs/>
                <w:sz w:val="24"/>
                <w:szCs w:val="24"/>
              </w:rPr>
              <w:t>.п</w:t>
            </w:r>
            <w:proofErr w:type="spellEnd"/>
            <w:proofErr w:type="gramEnd"/>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A4785F" w:rsidRPr="00744FF9" w:rsidRDefault="00A4785F" w:rsidP="006F55DD">
            <w:pPr>
              <w:shd w:val="clear" w:color="auto" w:fill="FFFFFF"/>
              <w:ind w:left="96"/>
              <w:jc w:val="center"/>
              <w:rPr>
                <w:rFonts w:ascii="Times New Roman" w:hAnsi="Times New Roman" w:cs="Times New Roman"/>
                <w:sz w:val="24"/>
                <w:szCs w:val="24"/>
              </w:rPr>
            </w:pPr>
            <w:r w:rsidRPr="00744FF9">
              <w:rPr>
                <w:rFonts w:ascii="Times New Roman" w:hAnsi="Times New Roman" w:cs="Times New Roman"/>
                <w:b/>
                <w:bCs/>
                <w:sz w:val="24"/>
                <w:szCs w:val="24"/>
              </w:rPr>
              <w:t>Раздел</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4785F" w:rsidRPr="00744FF9" w:rsidRDefault="00A4785F" w:rsidP="006F55DD">
            <w:pPr>
              <w:shd w:val="clear" w:color="auto" w:fill="FFFFFF"/>
              <w:spacing w:line="202" w:lineRule="exact"/>
              <w:ind w:left="101" w:right="106"/>
              <w:jc w:val="center"/>
              <w:rPr>
                <w:rFonts w:ascii="Times New Roman" w:hAnsi="Times New Roman" w:cs="Times New Roman"/>
                <w:sz w:val="24"/>
                <w:szCs w:val="24"/>
              </w:rPr>
            </w:pPr>
            <w:r w:rsidRPr="00744FF9">
              <w:rPr>
                <w:rFonts w:ascii="Times New Roman" w:hAnsi="Times New Roman" w:cs="Times New Roman"/>
                <w:b/>
                <w:bCs/>
                <w:spacing w:val="-8"/>
                <w:sz w:val="24"/>
                <w:szCs w:val="24"/>
              </w:rPr>
              <w:t xml:space="preserve">Материально-техническое </w:t>
            </w:r>
            <w:r w:rsidRPr="00744FF9">
              <w:rPr>
                <w:rFonts w:ascii="Times New Roman" w:hAnsi="Times New Roman" w:cs="Times New Roman"/>
                <w:b/>
                <w:bCs/>
                <w:sz w:val="24"/>
                <w:szCs w:val="24"/>
              </w:rPr>
              <w:t>оснащение</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A4785F" w:rsidRPr="00744FF9" w:rsidRDefault="00A4785F" w:rsidP="006F55DD">
            <w:pPr>
              <w:shd w:val="clear" w:color="auto" w:fill="FFFFFF"/>
              <w:ind w:left="658"/>
              <w:rPr>
                <w:rFonts w:ascii="Times New Roman" w:hAnsi="Times New Roman" w:cs="Times New Roman"/>
                <w:sz w:val="24"/>
                <w:szCs w:val="24"/>
              </w:rPr>
            </w:pPr>
            <w:r w:rsidRPr="00744FF9">
              <w:rPr>
                <w:rFonts w:ascii="Times New Roman" w:hAnsi="Times New Roman" w:cs="Times New Roman"/>
                <w:b/>
                <w:bCs/>
                <w:sz w:val="24"/>
                <w:szCs w:val="24"/>
              </w:rPr>
              <w:t>Учитель</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A4785F" w:rsidRPr="00744FF9" w:rsidRDefault="00A4785F" w:rsidP="006F55DD">
            <w:pPr>
              <w:shd w:val="clear" w:color="auto" w:fill="FFFFFF"/>
              <w:ind w:left="638"/>
              <w:jc w:val="center"/>
              <w:rPr>
                <w:rFonts w:ascii="Times New Roman" w:hAnsi="Times New Roman" w:cs="Times New Roman"/>
                <w:sz w:val="24"/>
                <w:szCs w:val="24"/>
              </w:rPr>
            </w:pPr>
            <w:r w:rsidRPr="00744FF9">
              <w:rPr>
                <w:rFonts w:ascii="Times New Roman" w:hAnsi="Times New Roman" w:cs="Times New Roman"/>
                <w:b/>
                <w:bCs/>
                <w:sz w:val="24"/>
                <w:szCs w:val="24"/>
              </w:rPr>
              <w:t>Ученики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4785F" w:rsidRPr="00744FF9" w:rsidRDefault="00A4785F" w:rsidP="006F55DD">
            <w:pPr>
              <w:shd w:val="clear" w:color="auto" w:fill="FFFFFF"/>
              <w:ind w:left="34"/>
              <w:jc w:val="center"/>
              <w:rPr>
                <w:rFonts w:ascii="Times New Roman" w:hAnsi="Times New Roman" w:cs="Times New Roman"/>
                <w:sz w:val="24"/>
                <w:szCs w:val="24"/>
              </w:rPr>
            </w:pPr>
            <w:r w:rsidRPr="00744FF9">
              <w:rPr>
                <w:rFonts w:ascii="Times New Roman" w:hAnsi="Times New Roman" w:cs="Times New Roman"/>
                <w:b/>
                <w:bCs/>
                <w:spacing w:val="-14"/>
                <w:sz w:val="24"/>
                <w:szCs w:val="24"/>
              </w:rPr>
              <w:t>Время</w:t>
            </w:r>
          </w:p>
        </w:tc>
      </w:tr>
      <w:tr w:rsidR="00A4785F" w:rsidRPr="00713E0C" w:rsidTr="00FA2B7F">
        <w:trPr>
          <w:trHeight w:hRule="exact" w:val="1283"/>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A4785F" w:rsidRPr="00744FF9" w:rsidRDefault="00A4785F" w:rsidP="006F55DD">
            <w:pPr>
              <w:shd w:val="clear" w:color="auto" w:fill="FFFFFF"/>
              <w:jc w:val="center"/>
              <w:rPr>
                <w:rFonts w:ascii="Times New Roman" w:hAnsi="Times New Roman" w:cs="Times New Roman"/>
                <w:sz w:val="24"/>
                <w:szCs w:val="24"/>
              </w:rPr>
            </w:pP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A4785F" w:rsidRPr="00744FF9" w:rsidRDefault="00A4785F" w:rsidP="006F55DD">
            <w:pPr>
              <w:shd w:val="clear" w:color="auto" w:fill="FFFFFF"/>
              <w:spacing w:line="197" w:lineRule="exact"/>
              <w:ind w:right="10"/>
              <w:jc w:val="center"/>
              <w:rPr>
                <w:rFonts w:ascii="Times New Roman" w:hAnsi="Times New Roman" w:cs="Times New Roman"/>
                <w:b/>
                <w:bCs/>
                <w:spacing w:val="-12"/>
                <w:sz w:val="24"/>
                <w:szCs w:val="24"/>
              </w:rPr>
            </w:pPr>
            <w:r w:rsidRPr="00744FF9">
              <w:rPr>
                <w:rFonts w:ascii="Times New Roman" w:hAnsi="Times New Roman" w:cs="Times New Roman"/>
                <w:b/>
                <w:bCs/>
                <w:spacing w:val="-12"/>
                <w:sz w:val="24"/>
                <w:szCs w:val="24"/>
              </w:rPr>
              <w:t>Учебный</w:t>
            </w:r>
          </w:p>
          <w:p w:rsidR="00A4785F" w:rsidRPr="00744FF9" w:rsidRDefault="00A4785F" w:rsidP="006F55DD">
            <w:pPr>
              <w:shd w:val="clear" w:color="auto" w:fill="FFFFFF"/>
              <w:spacing w:line="197" w:lineRule="exact"/>
              <w:ind w:right="10"/>
              <w:jc w:val="center"/>
              <w:rPr>
                <w:rFonts w:ascii="Times New Roman" w:hAnsi="Times New Roman" w:cs="Times New Roman"/>
                <w:sz w:val="24"/>
                <w:szCs w:val="24"/>
              </w:rPr>
            </w:pPr>
            <w:r w:rsidRPr="00744FF9">
              <w:rPr>
                <w:rFonts w:ascii="Times New Roman" w:hAnsi="Times New Roman" w:cs="Times New Roman"/>
                <w:b/>
                <w:bCs/>
                <w:spacing w:val="-8"/>
                <w:sz w:val="24"/>
                <w:szCs w:val="24"/>
              </w:rPr>
              <w:t>элемент</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4785F" w:rsidRPr="00744FF9" w:rsidRDefault="00A4785F" w:rsidP="006F55DD">
            <w:pPr>
              <w:shd w:val="clear" w:color="auto" w:fill="FFFFFF"/>
              <w:spacing w:line="197" w:lineRule="exact"/>
              <w:ind w:firstLine="5"/>
              <w:jc w:val="center"/>
              <w:rPr>
                <w:rFonts w:ascii="Times New Roman" w:hAnsi="Times New Roman" w:cs="Times New Roman"/>
                <w:sz w:val="24"/>
                <w:szCs w:val="24"/>
              </w:rPr>
            </w:pPr>
            <w:r w:rsidRPr="00744FF9">
              <w:rPr>
                <w:rFonts w:ascii="Times New Roman" w:hAnsi="Times New Roman" w:cs="Times New Roman"/>
                <w:b/>
                <w:bCs/>
                <w:spacing w:val="-8"/>
                <w:sz w:val="24"/>
                <w:szCs w:val="24"/>
              </w:rPr>
              <w:t>Количество бумажных источ</w:t>
            </w:r>
            <w:r w:rsidRPr="00744FF9">
              <w:rPr>
                <w:rFonts w:ascii="Times New Roman" w:hAnsi="Times New Roman" w:cs="Times New Roman"/>
                <w:b/>
                <w:bCs/>
                <w:spacing w:val="-8"/>
                <w:sz w:val="24"/>
                <w:szCs w:val="24"/>
              </w:rPr>
              <w:softHyphen/>
            </w:r>
            <w:r w:rsidRPr="00744FF9">
              <w:rPr>
                <w:rFonts w:ascii="Times New Roman" w:hAnsi="Times New Roman" w:cs="Times New Roman"/>
                <w:b/>
                <w:bCs/>
                <w:spacing w:val="-6"/>
                <w:sz w:val="24"/>
                <w:szCs w:val="24"/>
              </w:rPr>
              <w:t>ников и компьютеров с необ</w:t>
            </w:r>
            <w:r w:rsidRPr="00744FF9">
              <w:rPr>
                <w:rFonts w:ascii="Times New Roman" w:hAnsi="Times New Roman" w:cs="Times New Roman"/>
                <w:b/>
                <w:bCs/>
                <w:spacing w:val="-6"/>
                <w:sz w:val="24"/>
                <w:szCs w:val="24"/>
              </w:rPr>
              <w:softHyphen/>
            </w:r>
            <w:r w:rsidRPr="00744FF9">
              <w:rPr>
                <w:rFonts w:ascii="Times New Roman" w:hAnsi="Times New Roman" w:cs="Times New Roman"/>
                <w:b/>
                <w:bCs/>
                <w:spacing w:val="-8"/>
                <w:sz w:val="24"/>
                <w:szCs w:val="24"/>
              </w:rPr>
              <w:t>ходимым программным обес</w:t>
            </w:r>
            <w:r w:rsidRPr="00744FF9">
              <w:rPr>
                <w:rFonts w:ascii="Times New Roman" w:hAnsi="Times New Roman" w:cs="Times New Roman"/>
                <w:b/>
                <w:bCs/>
                <w:spacing w:val="-8"/>
                <w:sz w:val="24"/>
                <w:szCs w:val="24"/>
              </w:rPr>
              <w:softHyphen/>
            </w:r>
            <w:r w:rsidRPr="00744FF9">
              <w:rPr>
                <w:rFonts w:ascii="Times New Roman" w:hAnsi="Times New Roman" w:cs="Times New Roman"/>
                <w:b/>
                <w:bCs/>
                <w:sz w:val="24"/>
                <w:szCs w:val="24"/>
              </w:rPr>
              <w:t>печением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4785F" w:rsidRPr="00744FF9" w:rsidRDefault="00A4785F" w:rsidP="006F55DD">
            <w:pPr>
              <w:shd w:val="clear" w:color="auto" w:fill="FFFFFF"/>
              <w:jc w:val="center"/>
              <w:rPr>
                <w:rFonts w:ascii="Times New Roman" w:hAnsi="Times New Roman" w:cs="Times New Roman"/>
                <w:sz w:val="24"/>
                <w:szCs w:val="24"/>
              </w:rPr>
            </w:pPr>
            <w:r w:rsidRPr="00744FF9">
              <w:rPr>
                <w:rFonts w:ascii="Times New Roman" w:hAnsi="Times New Roman" w:cs="Times New Roman"/>
                <w:b/>
                <w:bCs/>
                <w:spacing w:val="-15"/>
                <w:sz w:val="24"/>
                <w:szCs w:val="24"/>
              </w:rPr>
              <w:t>Бумажные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4785F" w:rsidRPr="00744FF9" w:rsidRDefault="00A4785F" w:rsidP="006F55DD">
            <w:pPr>
              <w:shd w:val="clear" w:color="auto" w:fill="FFFFFF"/>
              <w:jc w:val="center"/>
              <w:rPr>
                <w:rFonts w:ascii="Times New Roman" w:hAnsi="Times New Roman" w:cs="Times New Roman"/>
                <w:sz w:val="24"/>
                <w:szCs w:val="24"/>
              </w:rPr>
            </w:pPr>
            <w:r w:rsidRPr="00744FF9">
              <w:rPr>
                <w:rFonts w:ascii="Times New Roman" w:hAnsi="Times New Roman" w:cs="Times New Roman"/>
                <w:b/>
                <w:bCs/>
                <w:spacing w:val="-11"/>
                <w:sz w:val="24"/>
                <w:szCs w:val="24"/>
              </w:rPr>
              <w:t>Электронные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4785F" w:rsidRPr="00744FF9" w:rsidRDefault="00A4785F" w:rsidP="006F55DD">
            <w:pPr>
              <w:shd w:val="clear" w:color="auto" w:fill="FFFFFF"/>
              <w:jc w:val="center"/>
              <w:rPr>
                <w:rFonts w:ascii="Times New Roman" w:hAnsi="Times New Roman" w:cs="Times New Roman"/>
                <w:sz w:val="24"/>
                <w:szCs w:val="24"/>
              </w:rPr>
            </w:pPr>
            <w:r w:rsidRPr="00744FF9">
              <w:rPr>
                <w:rFonts w:ascii="Times New Roman" w:hAnsi="Times New Roman" w:cs="Times New Roman"/>
                <w:b/>
                <w:bCs/>
                <w:spacing w:val="-14"/>
                <w:sz w:val="24"/>
                <w:szCs w:val="24"/>
              </w:rPr>
              <w:t>Бумажные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4785F" w:rsidRPr="00744FF9" w:rsidRDefault="00A4785F" w:rsidP="006F55DD">
            <w:pPr>
              <w:shd w:val="clear" w:color="auto" w:fill="FFFFFF"/>
              <w:jc w:val="center"/>
              <w:rPr>
                <w:rFonts w:ascii="Times New Roman" w:hAnsi="Times New Roman" w:cs="Times New Roman"/>
                <w:sz w:val="24"/>
                <w:szCs w:val="24"/>
              </w:rPr>
            </w:pPr>
            <w:r w:rsidRPr="00744FF9">
              <w:rPr>
                <w:rFonts w:ascii="Times New Roman" w:hAnsi="Times New Roman" w:cs="Times New Roman"/>
                <w:b/>
                <w:bCs/>
                <w:spacing w:val="-11"/>
                <w:sz w:val="24"/>
                <w:szCs w:val="24"/>
              </w:rPr>
              <w:t>Электронные</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4785F" w:rsidRPr="00744FF9" w:rsidRDefault="00A4785F" w:rsidP="006F55DD">
            <w:pPr>
              <w:shd w:val="clear" w:color="auto" w:fill="FFFFFF"/>
              <w:jc w:val="center"/>
              <w:rPr>
                <w:rFonts w:ascii="Times New Roman" w:hAnsi="Times New Roman" w:cs="Times New Roman"/>
                <w:sz w:val="24"/>
                <w:szCs w:val="24"/>
              </w:rPr>
            </w:pPr>
          </w:p>
        </w:tc>
      </w:tr>
      <w:tr w:rsidR="00A4785F" w:rsidRPr="00713E0C" w:rsidTr="00FA2B7F">
        <w:trPr>
          <w:trHeight w:hRule="exact" w:val="36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A4785F" w:rsidRPr="00713E0C" w:rsidRDefault="00A4785F" w:rsidP="006F55DD">
            <w:pPr>
              <w:shd w:val="clear" w:color="auto" w:fill="FFFFFF"/>
            </w:pP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A4785F" w:rsidRDefault="00A4785F" w:rsidP="006F55DD">
            <w:pPr>
              <w:shd w:val="clear" w:color="auto" w:fill="FFFFFF"/>
              <w:rPr>
                <w:lang w:val="en-US"/>
              </w:rPr>
            </w:pPr>
          </w:p>
          <w:p w:rsidR="00FA2B7F" w:rsidRDefault="00FA2B7F" w:rsidP="006F55DD">
            <w:pPr>
              <w:shd w:val="clear" w:color="auto" w:fill="FFFFFF"/>
              <w:rPr>
                <w:lang w:val="en-US"/>
              </w:rPr>
            </w:pPr>
          </w:p>
          <w:p w:rsidR="00FA2B7F" w:rsidRDefault="00FA2B7F" w:rsidP="006F55DD">
            <w:pPr>
              <w:shd w:val="clear" w:color="auto" w:fill="FFFFFF"/>
              <w:rPr>
                <w:lang w:val="en-US"/>
              </w:rPr>
            </w:pPr>
          </w:p>
          <w:p w:rsidR="00FA2B7F" w:rsidRDefault="00FA2B7F" w:rsidP="006F55DD">
            <w:pPr>
              <w:shd w:val="clear" w:color="auto" w:fill="FFFFFF"/>
              <w:rPr>
                <w:lang w:val="en-US"/>
              </w:rPr>
            </w:pPr>
          </w:p>
          <w:p w:rsidR="00FA2B7F" w:rsidRDefault="00FA2B7F" w:rsidP="006F55DD">
            <w:pPr>
              <w:shd w:val="clear" w:color="auto" w:fill="FFFFFF"/>
              <w:rPr>
                <w:lang w:val="en-US"/>
              </w:rPr>
            </w:pPr>
          </w:p>
          <w:p w:rsidR="00FA2B7F" w:rsidRDefault="00FA2B7F" w:rsidP="006F55DD">
            <w:pPr>
              <w:shd w:val="clear" w:color="auto" w:fill="FFFFFF"/>
              <w:rPr>
                <w:lang w:val="en-US"/>
              </w:rPr>
            </w:pPr>
          </w:p>
          <w:p w:rsidR="00FA2B7F" w:rsidRPr="00FA2B7F" w:rsidRDefault="00FA2B7F" w:rsidP="006F55DD">
            <w:pPr>
              <w:shd w:val="clear" w:color="auto" w:fill="FFFFFF"/>
              <w:rPr>
                <w:lang w:val="en-US"/>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4785F" w:rsidRPr="00713E0C" w:rsidRDefault="00A4785F" w:rsidP="006F55DD">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4785F" w:rsidRPr="00713E0C" w:rsidRDefault="00A4785F" w:rsidP="006F55DD">
            <w:pPr>
              <w:shd w:val="clear" w:color="auto" w:fill="FFFFFF"/>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4785F" w:rsidRPr="00713E0C" w:rsidRDefault="00A4785F" w:rsidP="006F55DD">
            <w:pPr>
              <w:shd w:val="clear" w:color="auto" w:fill="FFFFFF"/>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4785F" w:rsidRPr="00713E0C" w:rsidRDefault="00A4785F" w:rsidP="006F55DD">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4785F" w:rsidRPr="00713E0C" w:rsidRDefault="00A4785F" w:rsidP="006F55DD">
            <w:pPr>
              <w:shd w:val="clear" w:color="auto" w:fill="FFFFFF"/>
              <w:jc w:val="cente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4785F" w:rsidRPr="00713E0C" w:rsidRDefault="00A4785F" w:rsidP="006F55DD">
            <w:pPr>
              <w:shd w:val="clear" w:color="auto" w:fill="FFFFFF"/>
            </w:pPr>
          </w:p>
        </w:tc>
      </w:tr>
    </w:tbl>
    <w:p w:rsidR="00DF5883" w:rsidRDefault="00DF5883" w:rsidP="00A4785F">
      <w:pPr>
        <w:shd w:val="clear" w:color="auto" w:fill="FFFFFF"/>
        <w:spacing w:after="0" w:line="240" w:lineRule="auto"/>
        <w:ind w:firstLine="709"/>
        <w:jc w:val="both"/>
        <w:rPr>
          <w:rFonts w:ascii="Times New Roman" w:hAnsi="Times New Roman" w:cs="Times New Roman"/>
          <w:sz w:val="28"/>
          <w:szCs w:val="28"/>
        </w:rPr>
      </w:pPr>
    </w:p>
    <w:p w:rsidR="00FA2B7F" w:rsidRDefault="00FA2B7F" w:rsidP="00A4785F">
      <w:pPr>
        <w:shd w:val="clear" w:color="auto" w:fill="FFFFFF"/>
        <w:spacing w:after="0" w:line="240" w:lineRule="auto"/>
        <w:ind w:firstLine="709"/>
        <w:jc w:val="both"/>
        <w:rPr>
          <w:rFonts w:ascii="Times New Roman" w:hAnsi="Times New Roman" w:cs="Times New Roman"/>
          <w:sz w:val="28"/>
          <w:szCs w:val="28"/>
          <w:lang w:val="en-US"/>
        </w:rPr>
      </w:pPr>
    </w:p>
    <w:p w:rsidR="00A4785F" w:rsidRPr="00AC3480" w:rsidRDefault="00A4785F" w:rsidP="00A4785F">
      <w:pPr>
        <w:shd w:val="clear" w:color="auto" w:fill="FFFFFF"/>
        <w:spacing w:after="0" w:line="240" w:lineRule="auto"/>
        <w:ind w:firstLine="709"/>
        <w:jc w:val="both"/>
        <w:rPr>
          <w:rFonts w:ascii="Times New Roman" w:hAnsi="Times New Roman" w:cs="Times New Roman"/>
          <w:sz w:val="28"/>
          <w:szCs w:val="28"/>
        </w:rPr>
      </w:pPr>
      <w:r w:rsidRPr="00AC3480">
        <w:rPr>
          <w:rFonts w:ascii="Times New Roman" w:hAnsi="Times New Roman" w:cs="Times New Roman"/>
          <w:sz w:val="28"/>
          <w:szCs w:val="28"/>
        </w:rPr>
        <w:t>Обучение с использованием технологи</w:t>
      </w:r>
      <w:r w:rsidRPr="00AC3480">
        <w:rPr>
          <w:rFonts w:ascii="Times New Roman" w:hAnsi="Times New Roman" w:cs="Times New Roman"/>
          <w:sz w:val="28"/>
          <w:szCs w:val="28"/>
        </w:rPr>
        <w:softHyphen/>
        <w:t>ческой карты позволяет организовать полноценный учебный процесс, обеспе</w:t>
      </w:r>
      <w:r w:rsidRPr="00AC3480">
        <w:rPr>
          <w:rFonts w:ascii="Times New Roman" w:hAnsi="Times New Roman" w:cs="Times New Roman"/>
          <w:sz w:val="28"/>
          <w:szCs w:val="28"/>
        </w:rPr>
        <w:softHyphen/>
        <w:t>чить эффективное использование пред</w:t>
      </w:r>
      <w:r w:rsidRPr="00AC3480">
        <w:rPr>
          <w:rFonts w:ascii="Times New Roman" w:hAnsi="Times New Roman" w:cs="Times New Roman"/>
          <w:sz w:val="28"/>
          <w:szCs w:val="28"/>
        </w:rPr>
        <w:softHyphen/>
      </w:r>
      <w:r w:rsidRPr="00AC3480">
        <w:rPr>
          <w:rFonts w:ascii="Times New Roman" w:hAnsi="Times New Roman" w:cs="Times New Roman"/>
          <w:sz w:val="28"/>
          <w:szCs w:val="28"/>
        </w:rPr>
        <w:lastRenderedPageBreak/>
        <w:t xml:space="preserve">метных, </w:t>
      </w:r>
      <w:proofErr w:type="spellStart"/>
      <w:r w:rsidRPr="00AC3480">
        <w:rPr>
          <w:rFonts w:ascii="Times New Roman" w:hAnsi="Times New Roman" w:cs="Times New Roman"/>
          <w:sz w:val="28"/>
          <w:szCs w:val="28"/>
        </w:rPr>
        <w:t>метапредметных</w:t>
      </w:r>
      <w:proofErr w:type="spellEnd"/>
      <w:r w:rsidRPr="00AC3480">
        <w:rPr>
          <w:rFonts w:ascii="Times New Roman" w:hAnsi="Times New Roman" w:cs="Times New Roman"/>
          <w:sz w:val="28"/>
          <w:szCs w:val="28"/>
        </w:rPr>
        <w:t xml:space="preserve"> и личностных умений (универсальных учебных дейст</w:t>
      </w:r>
      <w:r w:rsidRPr="00AC3480">
        <w:rPr>
          <w:rFonts w:ascii="Times New Roman" w:hAnsi="Times New Roman" w:cs="Times New Roman"/>
          <w:sz w:val="28"/>
          <w:szCs w:val="28"/>
        </w:rPr>
        <w:softHyphen/>
        <w:t>вий) в соответствии с требованиями стандартов второго поколения, сущест</w:t>
      </w:r>
      <w:r w:rsidRPr="00AC3480">
        <w:rPr>
          <w:rFonts w:ascii="Times New Roman" w:hAnsi="Times New Roman" w:cs="Times New Roman"/>
          <w:sz w:val="28"/>
          <w:szCs w:val="28"/>
        </w:rPr>
        <w:softHyphen/>
        <w:t>венно сократить время на подготовку учителя к уроку.</w:t>
      </w:r>
    </w:p>
    <w:p w:rsidR="00A4785F" w:rsidRPr="00AC3480" w:rsidRDefault="00A4785F" w:rsidP="00A4785F">
      <w:pPr>
        <w:shd w:val="clear" w:color="auto" w:fill="FFFFFF"/>
        <w:spacing w:after="0" w:line="240" w:lineRule="auto"/>
        <w:ind w:firstLine="709"/>
        <w:jc w:val="both"/>
        <w:rPr>
          <w:rFonts w:ascii="Times New Roman" w:hAnsi="Times New Roman" w:cs="Times New Roman"/>
          <w:sz w:val="28"/>
          <w:szCs w:val="28"/>
        </w:rPr>
      </w:pPr>
      <w:r w:rsidRPr="00AC3480">
        <w:rPr>
          <w:rFonts w:ascii="Times New Roman" w:hAnsi="Times New Roman" w:cs="Times New Roman"/>
          <w:sz w:val="28"/>
          <w:szCs w:val="28"/>
        </w:rPr>
        <w:t>Технологическая карта — технологическая документация в виде карты, листка, содер</w:t>
      </w:r>
      <w:r w:rsidRPr="00AC3480">
        <w:rPr>
          <w:rFonts w:ascii="Times New Roman" w:hAnsi="Times New Roman" w:cs="Times New Roman"/>
          <w:sz w:val="28"/>
          <w:szCs w:val="28"/>
        </w:rPr>
        <w:softHyphen/>
        <w:t>жащего описание процесса изготовления, об</w:t>
      </w:r>
      <w:r w:rsidRPr="00AC3480">
        <w:rPr>
          <w:rFonts w:ascii="Times New Roman" w:hAnsi="Times New Roman" w:cs="Times New Roman"/>
          <w:sz w:val="28"/>
          <w:szCs w:val="28"/>
        </w:rPr>
        <w:softHyphen/>
        <w:t>работки, производства определённого вида продукции, производственных операций, обо</w:t>
      </w:r>
      <w:r w:rsidRPr="00AC3480">
        <w:rPr>
          <w:rFonts w:ascii="Times New Roman" w:hAnsi="Times New Roman" w:cs="Times New Roman"/>
          <w:sz w:val="28"/>
          <w:szCs w:val="28"/>
        </w:rPr>
        <w:softHyphen/>
        <w:t>рудования, временного режима операций. Технологическая карта может представлять проект учебного процесса, в котором пред</w:t>
      </w:r>
      <w:r w:rsidRPr="00AC3480">
        <w:rPr>
          <w:rFonts w:ascii="Times New Roman" w:hAnsi="Times New Roman" w:cs="Times New Roman"/>
          <w:sz w:val="28"/>
          <w:szCs w:val="28"/>
        </w:rPr>
        <w:softHyphen/>
        <w:t>ставлено описание от цели до результата с использованием инновационной технологии работы с информацией.</w:t>
      </w:r>
    </w:p>
    <w:p w:rsidR="00A4785F" w:rsidRPr="00AC3480" w:rsidRDefault="00A4785F" w:rsidP="00A4785F">
      <w:pPr>
        <w:shd w:val="clear" w:color="auto" w:fill="FFFFFF"/>
        <w:spacing w:after="0" w:line="240" w:lineRule="auto"/>
        <w:ind w:firstLine="709"/>
        <w:jc w:val="both"/>
        <w:rPr>
          <w:rFonts w:ascii="Times New Roman" w:hAnsi="Times New Roman" w:cs="Times New Roman"/>
          <w:sz w:val="28"/>
          <w:szCs w:val="28"/>
        </w:rPr>
      </w:pPr>
      <w:r w:rsidRPr="00AC3480">
        <w:rPr>
          <w:rFonts w:ascii="Times New Roman" w:hAnsi="Times New Roman" w:cs="Times New Roman"/>
          <w:sz w:val="28"/>
          <w:szCs w:val="28"/>
        </w:rPr>
        <w:t>Сущность проектной педагогической деятель</w:t>
      </w:r>
      <w:r w:rsidRPr="00AC3480">
        <w:rPr>
          <w:rFonts w:ascii="Times New Roman" w:hAnsi="Times New Roman" w:cs="Times New Roman"/>
          <w:sz w:val="28"/>
          <w:szCs w:val="28"/>
        </w:rPr>
        <w:softHyphen/>
        <w:t>ности по технологической карте заключается в использовании инновационной технологии работы с информацией, описании заданий для ученика по освоению темы, оформлении предполагаемых образовательных результа</w:t>
      </w:r>
      <w:r w:rsidRPr="00AC3480">
        <w:rPr>
          <w:rFonts w:ascii="Times New Roman" w:hAnsi="Times New Roman" w:cs="Times New Roman"/>
          <w:sz w:val="28"/>
          <w:szCs w:val="28"/>
        </w:rPr>
        <w:softHyphen/>
        <w:t xml:space="preserve">тов. Технологической карте </w:t>
      </w:r>
      <w:proofErr w:type="gramStart"/>
      <w:r w:rsidRPr="00AC3480">
        <w:rPr>
          <w:rFonts w:ascii="Times New Roman" w:hAnsi="Times New Roman" w:cs="Times New Roman"/>
          <w:sz w:val="28"/>
          <w:szCs w:val="28"/>
        </w:rPr>
        <w:t>присущи</w:t>
      </w:r>
      <w:proofErr w:type="gramEnd"/>
      <w:r w:rsidRPr="00AC3480">
        <w:rPr>
          <w:rFonts w:ascii="Times New Roman" w:hAnsi="Times New Roman" w:cs="Times New Roman"/>
          <w:sz w:val="28"/>
          <w:szCs w:val="28"/>
        </w:rPr>
        <w:t xml:space="preserve"> интер</w:t>
      </w:r>
      <w:r w:rsidRPr="00AC3480">
        <w:rPr>
          <w:rFonts w:ascii="Times New Roman" w:hAnsi="Times New Roman" w:cs="Times New Roman"/>
          <w:sz w:val="28"/>
          <w:szCs w:val="28"/>
        </w:rPr>
        <w:softHyphen/>
        <w:t>активност</w:t>
      </w:r>
      <w:r>
        <w:rPr>
          <w:rFonts w:ascii="Times New Roman" w:hAnsi="Times New Roman" w:cs="Times New Roman"/>
          <w:sz w:val="28"/>
          <w:szCs w:val="28"/>
        </w:rPr>
        <w:t xml:space="preserve">ь, структурированность, </w:t>
      </w:r>
      <w:proofErr w:type="spellStart"/>
      <w:r>
        <w:rPr>
          <w:rFonts w:ascii="Times New Roman" w:hAnsi="Times New Roman" w:cs="Times New Roman"/>
          <w:sz w:val="28"/>
          <w:szCs w:val="28"/>
        </w:rPr>
        <w:t>алгорит</w:t>
      </w:r>
      <w:r w:rsidRPr="00AC3480">
        <w:rPr>
          <w:rFonts w:ascii="Times New Roman" w:hAnsi="Times New Roman" w:cs="Times New Roman"/>
          <w:sz w:val="28"/>
          <w:szCs w:val="28"/>
        </w:rPr>
        <w:t>мичность</w:t>
      </w:r>
      <w:proofErr w:type="spellEnd"/>
      <w:r w:rsidRPr="00AC3480">
        <w:rPr>
          <w:rFonts w:ascii="Times New Roman" w:hAnsi="Times New Roman" w:cs="Times New Roman"/>
          <w:sz w:val="28"/>
          <w:szCs w:val="28"/>
        </w:rPr>
        <w:t xml:space="preserve"> при работе с информацией, техно</w:t>
      </w:r>
      <w:r w:rsidRPr="00AC3480">
        <w:rPr>
          <w:rFonts w:ascii="Times New Roman" w:hAnsi="Times New Roman" w:cs="Times New Roman"/>
          <w:sz w:val="28"/>
          <w:szCs w:val="28"/>
        </w:rPr>
        <w:softHyphen/>
        <w:t>логичность и обобщённость.</w:t>
      </w:r>
    </w:p>
    <w:p w:rsidR="00A4785F" w:rsidRPr="00AC3480" w:rsidRDefault="00A4785F" w:rsidP="00A4785F">
      <w:pPr>
        <w:shd w:val="clear" w:color="auto" w:fill="FFFFFF"/>
        <w:spacing w:after="0" w:line="240" w:lineRule="auto"/>
        <w:ind w:firstLine="709"/>
        <w:jc w:val="both"/>
        <w:rPr>
          <w:rFonts w:ascii="Times New Roman" w:hAnsi="Times New Roman" w:cs="Times New Roman"/>
          <w:sz w:val="28"/>
          <w:szCs w:val="28"/>
        </w:rPr>
      </w:pPr>
      <w:r w:rsidRPr="00AC3480">
        <w:rPr>
          <w:rFonts w:ascii="Times New Roman" w:hAnsi="Times New Roman" w:cs="Times New Roman"/>
          <w:sz w:val="28"/>
          <w:szCs w:val="28"/>
        </w:rPr>
        <w:t>Структура технологической карты включает название темы с указанием часов, отведенных на ее изучение; цель освоения учебного содер</w:t>
      </w:r>
      <w:r w:rsidRPr="00AC3480">
        <w:rPr>
          <w:rFonts w:ascii="Times New Roman" w:hAnsi="Times New Roman" w:cs="Times New Roman"/>
          <w:sz w:val="28"/>
          <w:szCs w:val="28"/>
        </w:rPr>
        <w:softHyphen/>
        <w:t xml:space="preserve">жания; планируемые результаты (личностные, предметные, </w:t>
      </w:r>
      <w:proofErr w:type="spellStart"/>
      <w:r w:rsidRPr="00AC3480">
        <w:rPr>
          <w:rFonts w:ascii="Times New Roman" w:hAnsi="Times New Roman" w:cs="Times New Roman"/>
          <w:sz w:val="28"/>
          <w:szCs w:val="28"/>
        </w:rPr>
        <w:t>метапредметные</w:t>
      </w:r>
      <w:proofErr w:type="spellEnd"/>
      <w:r w:rsidRPr="00AC3480">
        <w:rPr>
          <w:rFonts w:ascii="Times New Roman" w:hAnsi="Times New Roman" w:cs="Times New Roman"/>
          <w:sz w:val="28"/>
          <w:szCs w:val="28"/>
        </w:rPr>
        <w:t>, информационно -</w:t>
      </w:r>
      <w:r>
        <w:rPr>
          <w:rFonts w:ascii="Times New Roman" w:hAnsi="Times New Roman" w:cs="Times New Roman"/>
          <w:sz w:val="28"/>
          <w:szCs w:val="28"/>
        </w:rPr>
        <w:t xml:space="preserve"> </w:t>
      </w:r>
      <w:r w:rsidRPr="00AC3480">
        <w:rPr>
          <w:rFonts w:ascii="Times New Roman" w:hAnsi="Times New Roman" w:cs="Times New Roman"/>
          <w:sz w:val="28"/>
          <w:szCs w:val="28"/>
        </w:rPr>
        <w:t>интеллектуальную компетентность и универ</w:t>
      </w:r>
      <w:r w:rsidRPr="00AC3480">
        <w:rPr>
          <w:rFonts w:ascii="Times New Roman" w:hAnsi="Times New Roman" w:cs="Times New Roman"/>
          <w:sz w:val="28"/>
          <w:szCs w:val="28"/>
        </w:rPr>
        <w:softHyphen/>
        <w:t xml:space="preserve">сальные учебные действия); </w:t>
      </w:r>
      <w:proofErr w:type="spellStart"/>
      <w:r w:rsidRPr="00AC3480">
        <w:rPr>
          <w:rFonts w:ascii="Times New Roman" w:hAnsi="Times New Roman" w:cs="Times New Roman"/>
          <w:sz w:val="28"/>
          <w:szCs w:val="28"/>
        </w:rPr>
        <w:t>метапредметные</w:t>
      </w:r>
      <w:proofErr w:type="spellEnd"/>
      <w:r w:rsidRPr="00AC3480">
        <w:rPr>
          <w:rFonts w:ascii="Times New Roman" w:hAnsi="Times New Roman" w:cs="Times New Roman"/>
          <w:sz w:val="28"/>
          <w:szCs w:val="28"/>
        </w:rPr>
        <w:t xml:space="preserve"> связи и организацию пространства (формы работы и ресурсы); основные понятия темы; технологию изучения темы (на каждом этапе работы определяются цель и прогнозируемый результат, даются практические задания на отработку материала и диагностические зада</w:t>
      </w:r>
      <w:r w:rsidRPr="00AC3480">
        <w:rPr>
          <w:rFonts w:ascii="Times New Roman" w:hAnsi="Times New Roman" w:cs="Times New Roman"/>
          <w:sz w:val="28"/>
          <w:szCs w:val="28"/>
        </w:rPr>
        <w:softHyphen/>
        <w:t>ния на проверку его понимания и усвоения); контрольное задание на проверку достижения планируемых результатов.</w:t>
      </w:r>
    </w:p>
    <w:p w:rsidR="00A4785F" w:rsidRDefault="00A4785F" w:rsidP="00A4785F">
      <w:pPr>
        <w:shd w:val="clear" w:color="auto" w:fill="FFFFFF"/>
        <w:spacing w:after="0" w:line="240" w:lineRule="auto"/>
        <w:ind w:firstLine="709"/>
        <w:jc w:val="both"/>
        <w:rPr>
          <w:rFonts w:ascii="Times New Roman" w:hAnsi="Times New Roman" w:cs="Times New Roman"/>
          <w:sz w:val="28"/>
          <w:szCs w:val="28"/>
        </w:rPr>
      </w:pPr>
      <w:r w:rsidRPr="00AC3480">
        <w:rPr>
          <w:rFonts w:ascii="Times New Roman" w:hAnsi="Times New Roman" w:cs="Times New Roman"/>
          <w:sz w:val="28"/>
          <w:szCs w:val="28"/>
        </w:rPr>
        <w:t>Технологическая карта позволяет увидеть учебный материал целостно и системно, про</w:t>
      </w:r>
      <w:r w:rsidRPr="00AC3480">
        <w:rPr>
          <w:rFonts w:ascii="Times New Roman" w:hAnsi="Times New Roman" w:cs="Times New Roman"/>
          <w:sz w:val="28"/>
          <w:szCs w:val="28"/>
        </w:rPr>
        <w:softHyphen/>
        <w:t>ектировать образовательный процесс по осво</w:t>
      </w:r>
      <w:r w:rsidRPr="00AC3480">
        <w:rPr>
          <w:rFonts w:ascii="Times New Roman" w:hAnsi="Times New Roman" w:cs="Times New Roman"/>
          <w:sz w:val="28"/>
          <w:szCs w:val="28"/>
        </w:rPr>
        <w:softHyphen/>
        <w:t>ению темы с учётом целей освоения курса, гибко использовать эффективные приёмы и формы работы с детьми на уроке, согласо</w:t>
      </w:r>
      <w:r w:rsidRPr="00AC3480">
        <w:rPr>
          <w:rFonts w:ascii="Times New Roman" w:hAnsi="Times New Roman" w:cs="Times New Roman"/>
          <w:sz w:val="28"/>
          <w:szCs w:val="28"/>
        </w:rPr>
        <w:softHyphen/>
        <w:t>вать действия учителя и учащихся, организо</w:t>
      </w:r>
      <w:r w:rsidRPr="00AC3480">
        <w:rPr>
          <w:rFonts w:ascii="Times New Roman" w:hAnsi="Times New Roman" w:cs="Times New Roman"/>
          <w:sz w:val="28"/>
          <w:szCs w:val="28"/>
        </w:rPr>
        <w:softHyphen/>
        <w:t>вать самостоятельную деятельность школьни</w:t>
      </w:r>
      <w:r w:rsidRPr="00AC3480">
        <w:rPr>
          <w:rFonts w:ascii="Times New Roman" w:hAnsi="Times New Roman" w:cs="Times New Roman"/>
          <w:sz w:val="28"/>
          <w:szCs w:val="28"/>
        </w:rPr>
        <w:softHyphen/>
        <w:t>ков в процес</w:t>
      </w:r>
      <w:r>
        <w:rPr>
          <w:rFonts w:ascii="Times New Roman" w:hAnsi="Times New Roman" w:cs="Times New Roman"/>
          <w:sz w:val="28"/>
          <w:szCs w:val="28"/>
        </w:rPr>
        <w:t>се обучения; осуществлять интег</w:t>
      </w:r>
      <w:r w:rsidRPr="00AC3480">
        <w:rPr>
          <w:rFonts w:ascii="Times New Roman" w:hAnsi="Times New Roman" w:cs="Times New Roman"/>
          <w:sz w:val="28"/>
          <w:szCs w:val="28"/>
        </w:rPr>
        <w:t>ративный контроль результатов учебной дея</w:t>
      </w:r>
      <w:r w:rsidRPr="00AC3480">
        <w:rPr>
          <w:rFonts w:ascii="Times New Roman" w:hAnsi="Times New Roman" w:cs="Times New Roman"/>
          <w:sz w:val="28"/>
          <w:szCs w:val="28"/>
        </w:rPr>
        <w:softHyphen/>
        <w:t>тельности.</w:t>
      </w:r>
    </w:p>
    <w:p w:rsidR="00A4785F" w:rsidRPr="00C84989" w:rsidRDefault="00A4785F" w:rsidP="00A4785F">
      <w:pPr>
        <w:shd w:val="clear" w:color="auto" w:fill="FFFFFF"/>
        <w:spacing w:after="0" w:line="240" w:lineRule="auto"/>
        <w:ind w:firstLine="709"/>
        <w:jc w:val="both"/>
        <w:rPr>
          <w:rFonts w:ascii="Times New Roman" w:hAnsi="Times New Roman" w:cs="Times New Roman"/>
          <w:sz w:val="28"/>
          <w:szCs w:val="28"/>
        </w:rPr>
      </w:pPr>
      <w:proofErr w:type="gramStart"/>
      <w:r w:rsidRPr="00C84989">
        <w:rPr>
          <w:rFonts w:ascii="Times New Roman" w:hAnsi="Times New Roman" w:cs="Times New Roman"/>
          <w:sz w:val="28"/>
          <w:szCs w:val="28"/>
        </w:rPr>
        <w:t>Технологическая карта позволяет учите</w:t>
      </w:r>
      <w:r w:rsidRPr="00C84989">
        <w:rPr>
          <w:rFonts w:ascii="Times New Roman" w:hAnsi="Times New Roman" w:cs="Times New Roman"/>
          <w:sz w:val="28"/>
          <w:szCs w:val="28"/>
        </w:rPr>
        <w:softHyphen/>
        <w:t>лю: осуществить планируемые результаты стандартов второго поколения; опреде</w:t>
      </w:r>
      <w:r w:rsidRPr="00C84989">
        <w:rPr>
          <w:rFonts w:ascii="Times New Roman" w:hAnsi="Times New Roman" w:cs="Times New Roman"/>
          <w:sz w:val="28"/>
          <w:szCs w:val="28"/>
        </w:rPr>
        <w:softHyphen/>
        <w:t>лить и вырабатывать универсальные учебные действия, которые формируются в процессе изучения конкретной темы, всего учебного курса; осмыслить и спро</w:t>
      </w:r>
      <w:r w:rsidRPr="00C84989">
        <w:rPr>
          <w:rFonts w:ascii="Times New Roman" w:hAnsi="Times New Roman" w:cs="Times New Roman"/>
          <w:sz w:val="28"/>
          <w:szCs w:val="28"/>
        </w:rPr>
        <w:softHyphen/>
        <w:t>ектировать последовательность работы по освоению темы от цели до конечного ре</w:t>
      </w:r>
      <w:r w:rsidRPr="00C84989">
        <w:rPr>
          <w:rFonts w:ascii="Times New Roman" w:hAnsi="Times New Roman" w:cs="Times New Roman"/>
          <w:sz w:val="28"/>
          <w:szCs w:val="28"/>
        </w:rPr>
        <w:softHyphen/>
        <w:t>зультата; определить уровень раскрытия понятий на данном этапе и соотнести его с дальнейшим обучением (вписать кон</w:t>
      </w:r>
      <w:r w:rsidRPr="00C84989">
        <w:rPr>
          <w:rFonts w:ascii="Times New Roman" w:hAnsi="Times New Roman" w:cs="Times New Roman"/>
          <w:sz w:val="28"/>
          <w:szCs w:val="28"/>
        </w:rPr>
        <w:softHyphen/>
        <w:t>кретный урок в систему уроков);</w:t>
      </w:r>
      <w:proofErr w:type="gramEnd"/>
      <w:r w:rsidRPr="00C84989">
        <w:rPr>
          <w:rFonts w:ascii="Times New Roman" w:hAnsi="Times New Roman" w:cs="Times New Roman"/>
          <w:sz w:val="28"/>
          <w:szCs w:val="28"/>
        </w:rPr>
        <w:t xml:space="preserve"> </w:t>
      </w:r>
      <w:proofErr w:type="gramStart"/>
      <w:r w:rsidRPr="00C84989">
        <w:rPr>
          <w:rFonts w:ascii="Times New Roman" w:hAnsi="Times New Roman" w:cs="Times New Roman"/>
          <w:sz w:val="28"/>
          <w:szCs w:val="28"/>
        </w:rPr>
        <w:t>проек</w:t>
      </w:r>
      <w:r w:rsidRPr="00C84989">
        <w:rPr>
          <w:rFonts w:ascii="Times New Roman" w:hAnsi="Times New Roman" w:cs="Times New Roman"/>
          <w:sz w:val="28"/>
          <w:szCs w:val="28"/>
        </w:rPr>
        <w:softHyphen/>
        <w:t>тировать свою деятельность на четверть, полугодие, год, переходя от поурочного планирования к проектированию темы; освободить время для творчества: ис</w:t>
      </w:r>
      <w:r w:rsidRPr="00C84989">
        <w:rPr>
          <w:rFonts w:ascii="Times New Roman" w:hAnsi="Times New Roman" w:cs="Times New Roman"/>
          <w:sz w:val="28"/>
          <w:szCs w:val="28"/>
        </w:rPr>
        <w:softHyphen/>
        <w:t>пользовать готовые разработки по темам, что освобождает учителя от непродуктив</w:t>
      </w:r>
      <w:r w:rsidRPr="00C84989">
        <w:rPr>
          <w:rFonts w:ascii="Times New Roman" w:hAnsi="Times New Roman" w:cs="Times New Roman"/>
          <w:sz w:val="28"/>
          <w:szCs w:val="28"/>
        </w:rPr>
        <w:softHyphen/>
        <w:t>ной рутинной работы; определить воз</w:t>
      </w:r>
      <w:r w:rsidRPr="00C84989">
        <w:rPr>
          <w:rFonts w:ascii="Times New Roman" w:hAnsi="Times New Roman" w:cs="Times New Roman"/>
          <w:sz w:val="28"/>
          <w:szCs w:val="28"/>
        </w:rPr>
        <w:softHyphen/>
        <w:t>можности установить связи и зависимос</w:t>
      </w:r>
      <w:r w:rsidRPr="00C84989">
        <w:rPr>
          <w:rFonts w:ascii="Times New Roman" w:hAnsi="Times New Roman" w:cs="Times New Roman"/>
          <w:sz w:val="28"/>
          <w:szCs w:val="28"/>
        </w:rPr>
        <w:softHyphen/>
        <w:t>ти между учебными предметами и ре</w:t>
      </w:r>
      <w:r w:rsidRPr="00C84989">
        <w:rPr>
          <w:rFonts w:ascii="Times New Roman" w:hAnsi="Times New Roman" w:cs="Times New Roman"/>
          <w:sz w:val="28"/>
          <w:szCs w:val="28"/>
        </w:rPr>
        <w:softHyphen/>
        <w:t>зультатами обучения; на практике ис</w:t>
      </w:r>
      <w:r w:rsidRPr="00C84989">
        <w:rPr>
          <w:rFonts w:ascii="Times New Roman" w:hAnsi="Times New Roman" w:cs="Times New Roman"/>
          <w:sz w:val="28"/>
          <w:szCs w:val="28"/>
        </w:rPr>
        <w:softHyphen/>
        <w:t xml:space="preserve">пользовать </w:t>
      </w:r>
      <w:proofErr w:type="spellStart"/>
      <w:r w:rsidRPr="00C84989">
        <w:rPr>
          <w:rFonts w:ascii="Times New Roman" w:hAnsi="Times New Roman" w:cs="Times New Roman"/>
          <w:sz w:val="28"/>
          <w:szCs w:val="28"/>
        </w:rPr>
        <w:t>метапредметные</w:t>
      </w:r>
      <w:proofErr w:type="spellEnd"/>
      <w:r w:rsidRPr="00C84989">
        <w:rPr>
          <w:rFonts w:ascii="Times New Roman" w:hAnsi="Times New Roman" w:cs="Times New Roman"/>
          <w:sz w:val="28"/>
          <w:szCs w:val="28"/>
        </w:rPr>
        <w:t xml:space="preserve"> связи и обес</w:t>
      </w:r>
      <w:r w:rsidRPr="00C84989">
        <w:rPr>
          <w:rFonts w:ascii="Times New Roman" w:hAnsi="Times New Roman" w:cs="Times New Roman"/>
          <w:sz w:val="28"/>
          <w:szCs w:val="28"/>
        </w:rPr>
        <w:softHyphen/>
        <w:t>печить согласованные действия всех уча</w:t>
      </w:r>
      <w:r w:rsidRPr="00C84989">
        <w:rPr>
          <w:rFonts w:ascii="Times New Roman" w:hAnsi="Times New Roman" w:cs="Times New Roman"/>
          <w:sz w:val="28"/>
          <w:szCs w:val="28"/>
        </w:rPr>
        <w:softHyphen/>
        <w:t>стников педагогического процесса;</w:t>
      </w:r>
      <w:proofErr w:type="gramEnd"/>
      <w:r w:rsidRPr="00C84989">
        <w:rPr>
          <w:rFonts w:ascii="Times New Roman" w:hAnsi="Times New Roman" w:cs="Times New Roman"/>
          <w:sz w:val="28"/>
          <w:szCs w:val="28"/>
        </w:rPr>
        <w:t xml:space="preserve"> диа</w:t>
      </w:r>
      <w:r w:rsidRPr="00C84989">
        <w:rPr>
          <w:rFonts w:ascii="Times New Roman" w:hAnsi="Times New Roman" w:cs="Times New Roman"/>
          <w:sz w:val="28"/>
          <w:szCs w:val="28"/>
        </w:rPr>
        <w:softHyphen/>
        <w:t>гностировать достижения планируемых результатов на каждом этапе освоения темы; решить организационно-методичес</w:t>
      </w:r>
      <w:r w:rsidRPr="00C84989">
        <w:rPr>
          <w:rFonts w:ascii="Times New Roman" w:hAnsi="Times New Roman" w:cs="Times New Roman"/>
          <w:sz w:val="28"/>
          <w:szCs w:val="28"/>
        </w:rPr>
        <w:softHyphen/>
      </w:r>
      <w:r w:rsidRPr="00C84989">
        <w:rPr>
          <w:rFonts w:ascii="Times New Roman" w:hAnsi="Times New Roman" w:cs="Times New Roman"/>
          <w:sz w:val="28"/>
          <w:szCs w:val="28"/>
        </w:rPr>
        <w:lastRenderedPageBreak/>
        <w:t>кие проблемы (замещение уроков, вы</w:t>
      </w:r>
      <w:r w:rsidRPr="00C84989">
        <w:rPr>
          <w:rFonts w:ascii="Times New Roman" w:hAnsi="Times New Roman" w:cs="Times New Roman"/>
          <w:sz w:val="28"/>
          <w:szCs w:val="28"/>
        </w:rPr>
        <w:softHyphen/>
        <w:t>полнение учебного плана и т.д.); соотне</w:t>
      </w:r>
      <w:r w:rsidRPr="00C84989">
        <w:rPr>
          <w:rFonts w:ascii="Times New Roman" w:hAnsi="Times New Roman" w:cs="Times New Roman"/>
          <w:sz w:val="28"/>
          <w:szCs w:val="28"/>
        </w:rPr>
        <w:softHyphen/>
        <w:t>сти результат с целью обучения после создания набора технологических карт.</w:t>
      </w:r>
    </w:p>
    <w:p w:rsidR="00A4785F" w:rsidRPr="00C84989" w:rsidRDefault="00A4785F" w:rsidP="00A4785F">
      <w:pPr>
        <w:shd w:val="clear" w:color="auto" w:fill="FFFFFF"/>
        <w:spacing w:after="0" w:line="240" w:lineRule="auto"/>
        <w:ind w:firstLine="709"/>
        <w:jc w:val="both"/>
        <w:rPr>
          <w:rFonts w:ascii="Times New Roman" w:hAnsi="Times New Roman" w:cs="Times New Roman"/>
          <w:sz w:val="28"/>
          <w:szCs w:val="28"/>
        </w:rPr>
      </w:pPr>
      <w:r w:rsidRPr="00C84989">
        <w:rPr>
          <w:rFonts w:ascii="Times New Roman" w:hAnsi="Times New Roman" w:cs="Times New Roman"/>
          <w:sz w:val="28"/>
          <w:szCs w:val="28"/>
        </w:rPr>
        <w:t>Технологическая карта позволит админис</w:t>
      </w:r>
      <w:r w:rsidRPr="00C84989">
        <w:rPr>
          <w:rFonts w:ascii="Times New Roman" w:hAnsi="Times New Roman" w:cs="Times New Roman"/>
          <w:sz w:val="28"/>
          <w:szCs w:val="28"/>
        </w:rPr>
        <w:softHyphen/>
        <w:t>трации школы контролировать выполнение программы и достижение планируемых результатов, а также осуществлять необ</w:t>
      </w:r>
      <w:r w:rsidRPr="00C84989">
        <w:rPr>
          <w:rFonts w:ascii="Times New Roman" w:hAnsi="Times New Roman" w:cs="Times New Roman"/>
          <w:sz w:val="28"/>
          <w:szCs w:val="28"/>
        </w:rPr>
        <w:softHyphen/>
        <w:t>ходимую методическую помощь. С помо</w:t>
      </w:r>
      <w:r w:rsidRPr="00C84989">
        <w:rPr>
          <w:rFonts w:ascii="Times New Roman" w:hAnsi="Times New Roman" w:cs="Times New Roman"/>
          <w:sz w:val="28"/>
          <w:szCs w:val="28"/>
        </w:rPr>
        <w:softHyphen/>
        <w:t>щью технологической карты повышается качество обучения, так как учебный про</w:t>
      </w:r>
      <w:r w:rsidRPr="00C84989">
        <w:rPr>
          <w:rFonts w:ascii="Times New Roman" w:hAnsi="Times New Roman" w:cs="Times New Roman"/>
          <w:sz w:val="28"/>
          <w:szCs w:val="28"/>
        </w:rPr>
        <w:softHyphen/>
        <w:t>цесс по освоению темы (раздела) проек</w:t>
      </w:r>
      <w:r w:rsidRPr="00C84989">
        <w:rPr>
          <w:rFonts w:ascii="Times New Roman" w:hAnsi="Times New Roman" w:cs="Times New Roman"/>
          <w:sz w:val="28"/>
          <w:szCs w:val="28"/>
        </w:rPr>
        <w:softHyphen/>
        <w:t>тируется от цели до результата; использу</w:t>
      </w:r>
      <w:r w:rsidRPr="00C84989">
        <w:rPr>
          <w:rFonts w:ascii="Times New Roman" w:hAnsi="Times New Roman" w:cs="Times New Roman"/>
          <w:sz w:val="28"/>
          <w:szCs w:val="28"/>
        </w:rPr>
        <w:softHyphen/>
        <w:t>ются эффективные методы работы с ин</w:t>
      </w:r>
      <w:r w:rsidRPr="00C84989">
        <w:rPr>
          <w:rFonts w:ascii="Times New Roman" w:hAnsi="Times New Roman" w:cs="Times New Roman"/>
          <w:sz w:val="28"/>
          <w:szCs w:val="28"/>
        </w:rPr>
        <w:softHyphen/>
        <w:t>формацией; организуется поэтапная само</w:t>
      </w:r>
      <w:r w:rsidRPr="00C84989">
        <w:rPr>
          <w:rFonts w:ascii="Times New Roman" w:hAnsi="Times New Roman" w:cs="Times New Roman"/>
          <w:sz w:val="28"/>
          <w:szCs w:val="28"/>
        </w:rPr>
        <w:softHyphen/>
        <w:t>стоятельная учебная, интеллектуально-по</w:t>
      </w:r>
      <w:r w:rsidRPr="00C84989">
        <w:rPr>
          <w:rFonts w:ascii="Times New Roman" w:hAnsi="Times New Roman" w:cs="Times New Roman"/>
          <w:sz w:val="28"/>
          <w:szCs w:val="28"/>
        </w:rPr>
        <w:softHyphen/>
        <w:t xml:space="preserve">знавательная и рефлексивная деятельность школьников; обеспечиваются условия для применения знаний и умений в </w:t>
      </w:r>
      <w:r>
        <w:rPr>
          <w:rFonts w:ascii="Times New Roman" w:hAnsi="Times New Roman" w:cs="Times New Roman"/>
          <w:sz w:val="28"/>
          <w:szCs w:val="28"/>
        </w:rPr>
        <w:t>практичес</w:t>
      </w:r>
      <w:r>
        <w:rPr>
          <w:rFonts w:ascii="Times New Roman" w:hAnsi="Times New Roman" w:cs="Times New Roman"/>
          <w:sz w:val="28"/>
          <w:szCs w:val="28"/>
        </w:rPr>
        <w:softHyphen/>
        <w:t xml:space="preserve">кой деятельности.   </w:t>
      </w:r>
    </w:p>
    <w:p w:rsidR="002166B4" w:rsidRDefault="002166B4" w:rsidP="00246006">
      <w:pPr>
        <w:shd w:val="clear" w:color="auto" w:fill="FFFFFF"/>
        <w:spacing w:after="0" w:line="240" w:lineRule="auto"/>
        <w:ind w:firstLine="709"/>
        <w:jc w:val="center"/>
        <w:rPr>
          <w:rFonts w:ascii="Times New Roman" w:hAnsi="Times New Roman" w:cs="Times New Roman"/>
          <w:b/>
          <w:sz w:val="32"/>
          <w:szCs w:val="32"/>
        </w:rPr>
      </w:pPr>
    </w:p>
    <w:p w:rsidR="00246006" w:rsidRDefault="00246006" w:rsidP="00246006">
      <w:pPr>
        <w:shd w:val="clear" w:color="auto" w:fill="FFFFFF"/>
        <w:spacing w:after="0" w:line="240" w:lineRule="auto"/>
        <w:ind w:firstLine="709"/>
        <w:jc w:val="center"/>
        <w:rPr>
          <w:rFonts w:ascii="Times New Roman" w:hAnsi="Times New Roman" w:cs="Times New Roman"/>
          <w:b/>
          <w:sz w:val="32"/>
          <w:szCs w:val="32"/>
        </w:rPr>
      </w:pPr>
      <w:r>
        <w:rPr>
          <w:rFonts w:ascii="Times New Roman" w:hAnsi="Times New Roman" w:cs="Times New Roman"/>
          <w:b/>
          <w:sz w:val="32"/>
          <w:szCs w:val="32"/>
        </w:rPr>
        <w:t>Поздравляем победителей!</w:t>
      </w:r>
    </w:p>
    <w:p w:rsidR="00DF5883" w:rsidRDefault="00DF5883" w:rsidP="00246006">
      <w:pPr>
        <w:shd w:val="clear" w:color="auto" w:fill="FFFFFF"/>
        <w:spacing w:after="0" w:line="240" w:lineRule="auto"/>
        <w:ind w:firstLine="709"/>
        <w:jc w:val="center"/>
        <w:rPr>
          <w:rFonts w:ascii="Times New Roman" w:hAnsi="Times New Roman" w:cs="Times New Roman"/>
          <w:b/>
          <w:sz w:val="32"/>
          <w:szCs w:val="32"/>
        </w:rPr>
      </w:pPr>
    </w:p>
    <w:p w:rsidR="00031796" w:rsidRPr="00DF5883" w:rsidRDefault="00246006" w:rsidP="00031796">
      <w:pPr>
        <w:spacing w:after="0" w:line="240" w:lineRule="auto"/>
        <w:ind w:firstLine="709"/>
        <w:jc w:val="both"/>
        <w:rPr>
          <w:rFonts w:ascii="Times New Roman" w:eastAsia="Times New Roman" w:hAnsi="Times New Roman" w:cs="Times New Roman"/>
          <w:color w:val="000000"/>
          <w:sz w:val="28"/>
          <w:szCs w:val="28"/>
        </w:rPr>
      </w:pPr>
      <w:r w:rsidRPr="00031796">
        <w:rPr>
          <w:rFonts w:ascii="Times New Roman" w:hAnsi="Times New Roman" w:cs="Times New Roman"/>
          <w:b/>
          <w:sz w:val="28"/>
          <w:szCs w:val="28"/>
        </w:rPr>
        <w:t>30-31 октября 2012 года</w:t>
      </w:r>
      <w:r w:rsidRPr="00CB6D49">
        <w:rPr>
          <w:rFonts w:ascii="Times New Roman" w:hAnsi="Times New Roman" w:cs="Times New Roman"/>
          <w:sz w:val="28"/>
          <w:szCs w:val="28"/>
        </w:rPr>
        <w:t xml:space="preserve"> в Рязани проходил </w:t>
      </w:r>
      <w:r w:rsidRPr="00CB6D49">
        <w:rPr>
          <w:rFonts w:ascii="Times New Roman" w:hAnsi="Times New Roman" w:cs="Times New Roman"/>
          <w:sz w:val="28"/>
          <w:szCs w:val="28"/>
          <w:lang w:val="en-US"/>
        </w:rPr>
        <w:t>II</w:t>
      </w:r>
      <w:r w:rsidRPr="00CB6D49">
        <w:rPr>
          <w:rFonts w:ascii="Times New Roman" w:hAnsi="Times New Roman" w:cs="Times New Roman"/>
          <w:sz w:val="28"/>
          <w:szCs w:val="28"/>
        </w:rPr>
        <w:t xml:space="preserve"> </w:t>
      </w:r>
      <w:r w:rsidR="00CB6D49" w:rsidRPr="00CB6D49">
        <w:rPr>
          <w:rFonts w:ascii="Times New Roman" w:hAnsi="Times New Roman" w:cs="Times New Roman"/>
          <w:sz w:val="28"/>
          <w:szCs w:val="28"/>
        </w:rPr>
        <w:t>очный этап Фестиваля образовательных учреждений Рязанской области, осуществляющих опытно-экспериментальную и инновационную деятельность</w:t>
      </w:r>
      <w:r w:rsidR="00031796">
        <w:rPr>
          <w:rFonts w:ascii="Times New Roman" w:hAnsi="Times New Roman" w:cs="Times New Roman"/>
          <w:sz w:val="28"/>
          <w:szCs w:val="28"/>
        </w:rPr>
        <w:t>,</w:t>
      </w:r>
      <w:r w:rsidR="00031796" w:rsidRPr="00031796">
        <w:rPr>
          <w:color w:val="000000"/>
        </w:rPr>
        <w:t xml:space="preserve"> </w:t>
      </w:r>
      <w:r w:rsidR="00031796" w:rsidRPr="00031796">
        <w:rPr>
          <w:rFonts w:ascii="Times New Roman" w:eastAsia="Times New Roman" w:hAnsi="Times New Roman" w:cs="Times New Roman"/>
          <w:color w:val="000000"/>
          <w:sz w:val="28"/>
          <w:szCs w:val="28"/>
        </w:rPr>
        <w:t xml:space="preserve">в </w:t>
      </w:r>
      <w:proofErr w:type="gramStart"/>
      <w:r w:rsidR="00031796" w:rsidRPr="00031796">
        <w:rPr>
          <w:rFonts w:ascii="Times New Roman" w:eastAsia="Times New Roman" w:hAnsi="Times New Roman" w:cs="Times New Roman"/>
          <w:color w:val="000000"/>
          <w:sz w:val="28"/>
          <w:szCs w:val="28"/>
        </w:rPr>
        <w:t>котором</w:t>
      </w:r>
      <w:proofErr w:type="gramEnd"/>
      <w:r w:rsidR="00031796" w:rsidRPr="00031796">
        <w:rPr>
          <w:rFonts w:ascii="Times New Roman" w:eastAsia="Times New Roman" w:hAnsi="Times New Roman" w:cs="Times New Roman"/>
          <w:color w:val="000000"/>
          <w:sz w:val="28"/>
          <w:szCs w:val="28"/>
        </w:rPr>
        <w:t xml:space="preserve"> приняли участие  130 педагогов Рязанской области, представители муниципальных органов управления образованием Рязанской области и методических служб. </w:t>
      </w:r>
      <w:r w:rsidR="00031796">
        <w:rPr>
          <w:rFonts w:ascii="Times New Roman" w:eastAsia="Times New Roman" w:hAnsi="Times New Roman" w:cs="Times New Roman"/>
          <w:color w:val="000000"/>
          <w:sz w:val="28"/>
          <w:szCs w:val="28"/>
        </w:rPr>
        <w:t xml:space="preserve">                 </w:t>
      </w:r>
      <w:r w:rsidR="00031796" w:rsidRPr="00DF5883">
        <w:rPr>
          <w:rFonts w:ascii="Times New Roman" w:eastAsia="Times New Roman" w:hAnsi="Times New Roman" w:cs="Times New Roman"/>
          <w:color w:val="000000"/>
          <w:sz w:val="28"/>
          <w:szCs w:val="28"/>
        </w:rPr>
        <w:t xml:space="preserve">Участники Фестиваля презентовали  на секциях свои творческие проекты по номинациям «Инновационный проект», «Исследовательский проект», «Практико-ориентированный проект». Всего было представлено 59 проектов из 16 муниципальных образований.  </w:t>
      </w:r>
    </w:p>
    <w:p w:rsidR="00246006" w:rsidRDefault="00246006" w:rsidP="00CB6D49">
      <w:pPr>
        <w:spacing w:after="0" w:line="240" w:lineRule="auto"/>
        <w:ind w:firstLine="709"/>
        <w:jc w:val="both"/>
        <w:rPr>
          <w:rFonts w:ascii="Times New Roman" w:eastAsia="Times New Roman" w:hAnsi="Times New Roman" w:cs="Times New Roman"/>
          <w:color w:val="000000"/>
          <w:sz w:val="28"/>
          <w:szCs w:val="28"/>
        </w:rPr>
      </w:pPr>
      <w:r w:rsidRPr="00E47BF3">
        <w:rPr>
          <w:rFonts w:ascii="Times New Roman" w:eastAsia="Times New Roman" w:hAnsi="Times New Roman" w:cs="Times New Roman"/>
          <w:color w:val="000000"/>
          <w:sz w:val="28"/>
          <w:szCs w:val="28"/>
        </w:rPr>
        <w:t>В номинации «Исследовательский  проект»</w:t>
      </w:r>
      <w:r w:rsidR="00CB6D49">
        <w:rPr>
          <w:rFonts w:ascii="Times New Roman" w:eastAsia="Times New Roman" w:hAnsi="Times New Roman" w:cs="Times New Roman"/>
          <w:color w:val="000000"/>
          <w:sz w:val="28"/>
          <w:szCs w:val="28"/>
        </w:rPr>
        <w:t xml:space="preserve">  дипломом II степени награждена </w:t>
      </w:r>
      <w:proofErr w:type="spellStart"/>
      <w:r w:rsidRPr="00E47BF3">
        <w:rPr>
          <w:rFonts w:ascii="Times New Roman" w:eastAsia="Times New Roman" w:hAnsi="Times New Roman" w:cs="Times New Roman"/>
          <w:color w:val="000000"/>
          <w:sz w:val="28"/>
          <w:szCs w:val="28"/>
        </w:rPr>
        <w:t>Протопопова</w:t>
      </w:r>
      <w:proofErr w:type="spellEnd"/>
      <w:r w:rsidRPr="00E47BF3">
        <w:rPr>
          <w:rFonts w:ascii="Times New Roman" w:eastAsia="Times New Roman" w:hAnsi="Times New Roman" w:cs="Times New Roman"/>
          <w:color w:val="000000"/>
          <w:sz w:val="28"/>
          <w:szCs w:val="28"/>
        </w:rPr>
        <w:t>  Людмила Степановна - заместитель директора «</w:t>
      </w:r>
      <w:proofErr w:type="spellStart"/>
      <w:r w:rsidRPr="00E47BF3">
        <w:rPr>
          <w:rFonts w:ascii="Times New Roman" w:eastAsia="Times New Roman" w:hAnsi="Times New Roman" w:cs="Times New Roman"/>
          <w:color w:val="000000"/>
          <w:sz w:val="28"/>
          <w:szCs w:val="28"/>
        </w:rPr>
        <w:t>Рыбновской</w:t>
      </w:r>
      <w:proofErr w:type="spellEnd"/>
      <w:r w:rsidRPr="00E47BF3">
        <w:rPr>
          <w:rFonts w:ascii="Times New Roman" w:eastAsia="Times New Roman" w:hAnsi="Times New Roman" w:cs="Times New Roman"/>
          <w:color w:val="000000"/>
          <w:sz w:val="28"/>
          <w:szCs w:val="28"/>
        </w:rPr>
        <w:t xml:space="preserve"> средней общеобразовательной школы № 1» </w:t>
      </w:r>
      <w:proofErr w:type="spellStart"/>
      <w:r w:rsidRPr="00E47BF3">
        <w:rPr>
          <w:rFonts w:ascii="Times New Roman" w:eastAsia="Times New Roman" w:hAnsi="Times New Roman" w:cs="Times New Roman"/>
          <w:color w:val="000000"/>
          <w:sz w:val="28"/>
          <w:szCs w:val="28"/>
        </w:rPr>
        <w:t>Рыб</w:t>
      </w:r>
      <w:r w:rsidR="00CB6D49">
        <w:rPr>
          <w:rFonts w:ascii="Times New Roman" w:eastAsia="Times New Roman" w:hAnsi="Times New Roman" w:cs="Times New Roman"/>
          <w:color w:val="000000"/>
          <w:sz w:val="28"/>
          <w:szCs w:val="28"/>
        </w:rPr>
        <w:t>новского</w:t>
      </w:r>
      <w:proofErr w:type="spellEnd"/>
      <w:r w:rsidR="00CB6D49">
        <w:rPr>
          <w:rFonts w:ascii="Times New Roman" w:eastAsia="Times New Roman" w:hAnsi="Times New Roman" w:cs="Times New Roman"/>
          <w:color w:val="000000"/>
          <w:sz w:val="28"/>
          <w:szCs w:val="28"/>
        </w:rPr>
        <w:t xml:space="preserve"> муниципального района за п</w:t>
      </w:r>
      <w:r w:rsidRPr="00E47BF3">
        <w:rPr>
          <w:rFonts w:ascii="Times New Roman" w:eastAsia="Times New Roman" w:hAnsi="Times New Roman" w:cs="Times New Roman"/>
          <w:color w:val="000000"/>
          <w:sz w:val="28"/>
          <w:szCs w:val="28"/>
        </w:rPr>
        <w:t>роект «Внедрение технологии формирова</w:t>
      </w:r>
      <w:r w:rsidR="00DF5883">
        <w:rPr>
          <w:rFonts w:ascii="Times New Roman" w:eastAsia="Times New Roman" w:hAnsi="Times New Roman" w:cs="Times New Roman"/>
          <w:color w:val="000000"/>
          <w:sz w:val="28"/>
          <w:szCs w:val="28"/>
        </w:rPr>
        <w:t xml:space="preserve">ния </w:t>
      </w:r>
      <w:proofErr w:type="spellStart"/>
      <w:r w:rsidR="00DF5883">
        <w:rPr>
          <w:rFonts w:ascii="Times New Roman" w:eastAsia="Times New Roman" w:hAnsi="Times New Roman" w:cs="Times New Roman"/>
          <w:color w:val="000000"/>
          <w:sz w:val="28"/>
          <w:szCs w:val="28"/>
        </w:rPr>
        <w:t>метапредметных</w:t>
      </w:r>
      <w:proofErr w:type="spellEnd"/>
      <w:r w:rsidR="00DF5883">
        <w:rPr>
          <w:rFonts w:ascii="Times New Roman" w:eastAsia="Times New Roman" w:hAnsi="Times New Roman" w:cs="Times New Roman"/>
          <w:color w:val="000000"/>
          <w:sz w:val="28"/>
          <w:szCs w:val="28"/>
        </w:rPr>
        <w:t xml:space="preserve"> компетенций </w:t>
      </w:r>
      <w:r w:rsidRPr="00E47BF3">
        <w:rPr>
          <w:rFonts w:ascii="Times New Roman" w:eastAsia="Times New Roman" w:hAnsi="Times New Roman" w:cs="Times New Roman"/>
          <w:color w:val="000000"/>
          <w:sz w:val="28"/>
          <w:szCs w:val="28"/>
        </w:rPr>
        <w:t xml:space="preserve"> обучающихся»</w:t>
      </w:r>
      <w:r w:rsidR="00CB6D49">
        <w:rPr>
          <w:rFonts w:ascii="Times New Roman" w:eastAsia="Times New Roman" w:hAnsi="Times New Roman" w:cs="Times New Roman"/>
          <w:color w:val="000000"/>
          <w:sz w:val="28"/>
          <w:szCs w:val="28"/>
        </w:rPr>
        <w:t>.</w:t>
      </w:r>
    </w:p>
    <w:p w:rsidR="00DF5883" w:rsidRDefault="00DF5883" w:rsidP="00CB6D49">
      <w:pPr>
        <w:spacing w:after="0" w:line="240" w:lineRule="auto"/>
        <w:ind w:firstLine="709"/>
        <w:jc w:val="both"/>
        <w:rPr>
          <w:rFonts w:ascii="Times New Roman" w:eastAsia="Times New Roman" w:hAnsi="Times New Roman" w:cs="Times New Roman"/>
          <w:color w:val="000000"/>
          <w:sz w:val="28"/>
          <w:szCs w:val="28"/>
        </w:rPr>
      </w:pPr>
    </w:p>
    <w:p w:rsidR="00246006" w:rsidRPr="00053087" w:rsidRDefault="00246006" w:rsidP="00CB6D49">
      <w:pPr>
        <w:spacing w:after="0" w:line="240" w:lineRule="auto"/>
        <w:ind w:firstLine="709"/>
        <w:rPr>
          <w:rFonts w:ascii="Times New Roman" w:eastAsia="Times New Roman" w:hAnsi="Times New Roman" w:cs="Times New Roman"/>
          <w:color w:val="000000"/>
          <w:sz w:val="28"/>
          <w:szCs w:val="28"/>
        </w:rPr>
      </w:pPr>
      <w:r w:rsidRPr="00053087">
        <w:rPr>
          <w:rFonts w:ascii="Times New Roman" w:eastAsia="Times New Roman" w:hAnsi="Times New Roman" w:cs="Times New Roman"/>
          <w:b/>
          <w:color w:val="000000"/>
          <w:sz w:val="28"/>
          <w:szCs w:val="28"/>
        </w:rPr>
        <w:t>11 октября 2012 года</w:t>
      </w:r>
      <w:r w:rsidRPr="00053087">
        <w:rPr>
          <w:rFonts w:ascii="Times New Roman" w:eastAsia="Times New Roman" w:hAnsi="Times New Roman" w:cs="Times New Roman"/>
          <w:color w:val="000000"/>
          <w:sz w:val="28"/>
          <w:szCs w:val="28"/>
        </w:rPr>
        <w:t xml:space="preserve"> в министерстве образования Рязанской области прошла торжественная церемония награждения победителей и лауреатов  областного этапа Всероссийского конкурса в области педагогики, воспитания и работы с детьми школьного возраста и молодежью до 25 лет на соискание премии «За нравственный подвиг учителя». </w:t>
      </w:r>
    </w:p>
    <w:p w:rsidR="00246006" w:rsidRDefault="00246006" w:rsidP="00CB6D49">
      <w:pPr>
        <w:spacing w:after="0" w:line="240" w:lineRule="auto"/>
        <w:ind w:firstLine="709"/>
        <w:rPr>
          <w:rFonts w:ascii="Times New Roman" w:eastAsia="Times New Roman" w:hAnsi="Times New Roman" w:cs="Times New Roman"/>
          <w:color w:val="000000"/>
          <w:sz w:val="28"/>
          <w:szCs w:val="28"/>
        </w:rPr>
      </w:pPr>
      <w:r w:rsidRPr="00053087">
        <w:rPr>
          <w:rFonts w:ascii="Times New Roman" w:eastAsia="Times New Roman" w:hAnsi="Times New Roman" w:cs="Times New Roman"/>
          <w:color w:val="000000"/>
          <w:sz w:val="28"/>
          <w:szCs w:val="28"/>
        </w:rPr>
        <w:t xml:space="preserve"> Диплом лауреата областного этапа Всероссийского конкурса «За нравственный подвиг учителя» и ценный подарок были вручен</w:t>
      </w:r>
      <w:r w:rsidR="00CB6D49">
        <w:rPr>
          <w:rFonts w:ascii="Times New Roman" w:eastAsia="Times New Roman" w:hAnsi="Times New Roman" w:cs="Times New Roman"/>
          <w:color w:val="000000"/>
          <w:sz w:val="28"/>
          <w:szCs w:val="28"/>
        </w:rPr>
        <w:t xml:space="preserve"> </w:t>
      </w:r>
      <w:r w:rsidRPr="00053087">
        <w:rPr>
          <w:rFonts w:ascii="Times New Roman" w:eastAsia="Times New Roman" w:hAnsi="Times New Roman" w:cs="Times New Roman"/>
          <w:color w:val="000000"/>
          <w:sz w:val="28"/>
          <w:szCs w:val="28"/>
        </w:rPr>
        <w:t>Трофимову Тимуру Александровичу,  учителю истории, основ православной культуры муниципального бюджетного образовательного учреждения  «</w:t>
      </w:r>
      <w:proofErr w:type="spellStart"/>
      <w:r w:rsidRPr="00053087">
        <w:rPr>
          <w:rFonts w:ascii="Times New Roman" w:eastAsia="Times New Roman" w:hAnsi="Times New Roman" w:cs="Times New Roman"/>
          <w:color w:val="000000"/>
          <w:sz w:val="28"/>
          <w:szCs w:val="28"/>
        </w:rPr>
        <w:t>Высоковская</w:t>
      </w:r>
      <w:proofErr w:type="spellEnd"/>
      <w:r w:rsidRPr="00053087">
        <w:rPr>
          <w:rFonts w:ascii="Times New Roman" w:eastAsia="Times New Roman" w:hAnsi="Times New Roman" w:cs="Times New Roman"/>
          <w:color w:val="000000"/>
          <w:sz w:val="28"/>
          <w:szCs w:val="28"/>
        </w:rPr>
        <w:t xml:space="preserve"> средняя общеобразовательная школа» муниципального образования -  </w:t>
      </w:r>
      <w:proofErr w:type="spellStart"/>
      <w:r w:rsidRPr="00053087">
        <w:rPr>
          <w:rFonts w:ascii="Times New Roman" w:eastAsia="Times New Roman" w:hAnsi="Times New Roman" w:cs="Times New Roman"/>
          <w:color w:val="000000"/>
          <w:sz w:val="28"/>
          <w:szCs w:val="28"/>
        </w:rPr>
        <w:t>Рыбновский</w:t>
      </w:r>
      <w:proofErr w:type="spellEnd"/>
      <w:r w:rsidRPr="00053087">
        <w:rPr>
          <w:rFonts w:ascii="Times New Roman" w:eastAsia="Times New Roman" w:hAnsi="Times New Roman" w:cs="Times New Roman"/>
          <w:color w:val="000000"/>
          <w:sz w:val="28"/>
          <w:szCs w:val="28"/>
        </w:rPr>
        <w:t xml:space="preserve"> муниципальный район.</w:t>
      </w:r>
    </w:p>
    <w:p w:rsidR="00031796" w:rsidRPr="00237952" w:rsidRDefault="00031796" w:rsidP="00CB6D49">
      <w:pPr>
        <w:spacing w:after="0" w:line="240" w:lineRule="auto"/>
        <w:ind w:firstLine="709"/>
        <w:rPr>
          <w:rFonts w:ascii="Times New Roman" w:eastAsia="Times New Roman" w:hAnsi="Times New Roman" w:cs="Times New Roman"/>
          <w:color w:val="000000"/>
          <w:sz w:val="28"/>
          <w:szCs w:val="28"/>
        </w:rPr>
      </w:pPr>
    </w:p>
    <w:p w:rsidR="00237952" w:rsidRPr="00237952" w:rsidRDefault="00237952" w:rsidP="00CB6D49">
      <w:pPr>
        <w:spacing w:after="0" w:line="240" w:lineRule="auto"/>
        <w:ind w:firstLine="709"/>
        <w:rPr>
          <w:rFonts w:ascii="Times New Roman" w:eastAsia="Times New Roman" w:hAnsi="Times New Roman" w:cs="Times New Roman"/>
          <w:color w:val="000000"/>
          <w:sz w:val="28"/>
          <w:szCs w:val="28"/>
        </w:rPr>
      </w:pPr>
    </w:p>
    <w:p w:rsidR="00237952" w:rsidRPr="00237952" w:rsidRDefault="00237952" w:rsidP="00CB6D49">
      <w:pPr>
        <w:spacing w:after="0" w:line="240" w:lineRule="auto"/>
        <w:ind w:firstLine="709"/>
        <w:rPr>
          <w:rFonts w:ascii="Times New Roman" w:eastAsia="Times New Roman" w:hAnsi="Times New Roman" w:cs="Times New Roman"/>
          <w:color w:val="000000"/>
          <w:sz w:val="28"/>
          <w:szCs w:val="28"/>
        </w:rPr>
      </w:pPr>
    </w:p>
    <w:p w:rsidR="00237952" w:rsidRPr="00237952" w:rsidRDefault="00237952" w:rsidP="00CB6D49">
      <w:pPr>
        <w:spacing w:after="0" w:line="240" w:lineRule="auto"/>
        <w:ind w:firstLine="709"/>
        <w:rPr>
          <w:rFonts w:ascii="Times New Roman" w:eastAsia="Times New Roman" w:hAnsi="Times New Roman" w:cs="Times New Roman"/>
          <w:color w:val="000000"/>
          <w:sz w:val="28"/>
          <w:szCs w:val="28"/>
        </w:rPr>
      </w:pPr>
    </w:p>
    <w:tbl>
      <w:tblPr>
        <w:tblStyle w:val="a8"/>
        <w:tblW w:w="1343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64"/>
        <w:gridCol w:w="5069"/>
      </w:tblGrid>
      <w:tr w:rsidR="00031796" w:rsidTr="00237952">
        <w:tc>
          <w:tcPr>
            <w:tcW w:w="8364" w:type="dxa"/>
          </w:tcPr>
          <w:p w:rsidR="00031796" w:rsidRPr="00237952" w:rsidRDefault="00031796" w:rsidP="00031796">
            <w:pPr>
              <w:jc w:val="center"/>
              <w:rPr>
                <w:rFonts w:ascii="Times New Roman" w:eastAsia="Times New Roman" w:hAnsi="Times New Roman" w:cs="Times New Roman"/>
                <w:noProof/>
                <w:color w:val="000000"/>
                <w:sz w:val="28"/>
                <w:szCs w:val="28"/>
              </w:rPr>
            </w:pPr>
          </w:p>
          <w:p w:rsidR="00237952" w:rsidRPr="00237952" w:rsidRDefault="00237952" w:rsidP="00237952">
            <w:pP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lastRenderedPageBreak/>
              <w:drawing>
                <wp:anchor distT="0" distB="0" distL="0" distR="0" simplePos="0" relativeHeight="251662336" behindDoc="0" locked="0" layoutInCell="1" allowOverlap="0">
                  <wp:simplePos x="0" y="0"/>
                  <wp:positionH relativeFrom="column">
                    <wp:posOffset>1939290</wp:posOffset>
                  </wp:positionH>
                  <wp:positionV relativeFrom="line">
                    <wp:posOffset>-6985</wp:posOffset>
                  </wp:positionV>
                  <wp:extent cx="2609850" cy="1809750"/>
                  <wp:effectExtent l="19050" t="0" r="0" b="0"/>
                  <wp:wrapSquare wrapText="bothSides"/>
                  <wp:docPr id="12" name="Рисунок 3" descr="http://minobr.ryazangov.ru/activities/apos/t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nobr.ryazangov.ru/activities/apos/thr.JPG"/>
                          <pic:cNvPicPr>
                            <a:picLocks noChangeAspect="1" noChangeArrowheads="1"/>
                          </pic:cNvPicPr>
                        </pic:nvPicPr>
                        <pic:blipFill>
                          <a:blip r:embed="rId9" cstate="print"/>
                          <a:srcRect/>
                          <a:stretch>
                            <a:fillRect/>
                          </a:stretch>
                        </pic:blipFill>
                        <pic:spPr bwMode="auto">
                          <a:xfrm>
                            <a:off x="0" y="0"/>
                            <a:ext cx="2609850" cy="1809750"/>
                          </a:xfrm>
                          <a:prstGeom prst="rect">
                            <a:avLst/>
                          </a:prstGeom>
                          <a:noFill/>
                          <a:ln w="9525">
                            <a:noFill/>
                            <a:miter lim="800000"/>
                            <a:headEnd/>
                            <a:tailEnd/>
                          </a:ln>
                        </pic:spPr>
                      </pic:pic>
                    </a:graphicData>
                  </a:graphic>
                </wp:anchor>
              </w:drawing>
            </w:r>
          </w:p>
        </w:tc>
        <w:tc>
          <w:tcPr>
            <w:tcW w:w="5069" w:type="dxa"/>
          </w:tcPr>
          <w:p w:rsidR="00031796" w:rsidRDefault="00031796" w:rsidP="00CB6D49">
            <w:pPr>
              <w:rPr>
                <w:rFonts w:ascii="Times New Roman" w:eastAsia="Times New Roman" w:hAnsi="Times New Roman" w:cs="Times New Roman"/>
                <w:color w:val="000000"/>
                <w:sz w:val="28"/>
                <w:szCs w:val="28"/>
              </w:rPr>
            </w:pPr>
          </w:p>
        </w:tc>
      </w:tr>
    </w:tbl>
    <w:p w:rsidR="00031796" w:rsidRPr="00053087" w:rsidRDefault="00031796" w:rsidP="00CB6D49">
      <w:pPr>
        <w:spacing w:after="0" w:line="240" w:lineRule="auto"/>
        <w:ind w:firstLine="709"/>
        <w:rPr>
          <w:rFonts w:ascii="Times New Roman" w:eastAsia="Times New Roman" w:hAnsi="Times New Roman" w:cs="Times New Roman"/>
          <w:color w:val="000000"/>
          <w:sz w:val="28"/>
          <w:szCs w:val="28"/>
        </w:rPr>
      </w:pPr>
    </w:p>
    <w:p w:rsidR="00DB1E9A" w:rsidRPr="00F67504" w:rsidRDefault="00DB1E9A" w:rsidP="00DB1E9A">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F67504">
        <w:rPr>
          <w:rFonts w:ascii="Times New Roman" w:eastAsia="Times New Roman" w:hAnsi="Times New Roman" w:cs="Times New Roman"/>
          <w:b/>
          <w:bCs/>
          <w:kern w:val="36"/>
          <w:sz w:val="28"/>
          <w:szCs w:val="28"/>
        </w:rPr>
        <w:t>Рекомендации психолога по подготовке к тестированию</w:t>
      </w:r>
    </w:p>
    <w:p w:rsidR="00DB1E9A" w:rsidRPr="00F67504" w:rsidRDefault="00DB1E9A" w:rsidP="00DB1E9A">
      <w:pPr>
        <w:spacing w:before="100" w:beforeAutospacing="1" w:after="100" w:afterAutospacing="1" w:line="240" w:lineRule="auto"/>
        <w:outlineLvl w:val="2"/>
        <w:rPr>
          <w:rFonts w:ascii="Times New Roman" w:eastAsia="Times New Roman" w:hAnsi="Times New Roman" w:cs="Times New Roman"/>
          <w:b/>
          <w:bCs/>
          <w:sz w:val="28"/>
          <w:szCs w:val="28"/>
        </w:rPr>
      </w:pPr>
      <w:r w:rsidRPr="00F67504">
        <w:rPr>
          <w:rFonts w:ascii="Times New Roman" w:eastAsia="Times New Roman" w:hAnsi="Times New Roman" w:cs="Times New Roman"/>
          <w:b/>
          <w:bCs/>
          <w:sz w:val="28"/>
          <w:szCs w:val="28"/>
        </w:rPr>
        <w:t>Рекомендации психолога учителям, готовящим детей к ЕГЭ:</w:t>
      </w:r>
    </w:p>
    <w:p w:rsidR="00DB1E9A" w:rsidRPr="00F67504" w:rsidRDefault="00DB1E9A" w:rsidP="00DB1E9A">
      <w:pPr>
        <w:spacing w:before="100" w:beforeAutospacing="1" w:after="100" w:afterAutospacing="1" w:line="240" w:lineRule="auto"/>
        <w:rPr>
          <w:rFonts w:ascii="Times New Roman" w:eastAsia="Times New Roman" w:hAnsi="Times New Roman" w:cs="Times New Roman"/>
          <w:sz w:val="28"/>
          <w:szCs w:val="28"/>
        </w:rPr>
      </w:pPr>
      <w:r w:rsidRPr="00F67504">
        <w:rPr>
          <w:rFonts w:ascii="Times New Roman" w:eastAsia="Times New Roman" w:hAnsi="Times New Roman" w:cs="Times New Roman"/>
          <w:sz w:val="28"/>
          <w:szCs w:val="28"/>
        </w:rPr>
        <w:t>- Сосредотачивайтесь на позитивных сторонах и преимуществах учащегося с целью укрепления его самооценки.</w:t>
      </w:r>
      <w:r w:rsidRPr="00F67504">
        <w:rPr>
          <w:rFonts w:ascii="Times New Roman" w:eastAsia="Times New Roman" w:hAnsi="Times New Roman" w:cs="Times New Roman"/>
          <w:sz w:val="28"/>
          <w:szCs w:val="28"/>
        </w:rPr>
        <w:br/>
        <w:t>- Помогайте подростку поверить в себя и свои способности.</w:t>
      </w:r>
      <w:r w:rsidRPr="00F67504">
        <w:rPr>
          <w:rFonts w:ascii="Times New Roman" w:eastAsia="Times New Roman" w:hAnsi="Times New Roman" w:cs="Times New Roman"/>
          <w:sz w:val="28"/>
          <w:szCs w:val="28"/>
        </w:rPr>
        <w:br/>
        <w:t>- Помогайте избежать ошибок.</w:t>
      </w:r>
      <w:r w:rsidRPr="00F67504">
        <w:rPr>
          <w:rFonts w:ascii="Times New Roman" w:eastAsia="Times New Roman" w:hAnsi="Times New Roman" w:cs="Times New Roman"/>
          <w:sz w:val="28"/>
          <w:szCs w:val="28"/>
        </w:rPr>
        <w:br/>
        <w:t>- Поддерживайте выпускника при неудачах.</w:t>
      </w:r>
      <w:r w:rsidRPr="00F67504">
        <w:rPr>
          <w:rFonts w:ascii="Times New Roman" w:eastAsia="Times New Roman" w:hAnsi="Times New Roman" w:cs="Times New Roman"/>
          <w:sz w:val="28"/>
          <w:szCs w:val="28"/>
        </w:rPr>
        <w:br/>
        <w:t>- Подробно расскажите выпускникам, как будет проходить единый государственный экзамен, чтобы каждый из них последовательно представлял всю процедуру экзамена.</w:t>
      </w:r>
      <w:r w:rsidRPr="00F67504">
        <w:rPr>
          <w:rFonts w:ascii="Times New Roman" w:eastAsia="Times New Roman" w:hAnsi="Times New Roman" w:cs="Times New Roman"/>
          <w:sz w:val="28"/>
          <w:szCs w:val="28"/>
        </w:rPr>
        <w:br/>
        <w:t>- Приложите усилия, чтобы родители не только ознакомились с правилами для выпускников, но и не были сторонними наблюдателями во время подготовки ребенка к экзамену, а, наоборот, оказывали ему всестороннюю помощь и поддержку.</w:t>
      </w:r>
      <w:r w:rsidRPr="00F67504">
        <w:rPr>
          <w:rFonts w:ascii="Times New Roman" w:eastAsia="Times New Roman" w:hAnsi="Times New Roman" w:cs="Times New Roman"/>
          <w:sz w:val="28"/>
          <w:szCs w:val="28"/>
        </w:rPr>
        <w:br/>
        <w:t>- Учитывайте во время подготовки и прове</w:t>
      </w:r>
      <w:r w:rsidR="002B75D5">
        <w:rPr>
          <w:rFonts w:ascii="Times New Roman" w:eastAsia="Times New Roman" w:hAnsi="Times New Roman" w:cs="Times New Roman"/>
          <w:sz w:val="28"/>
          <w:szCs w:val="28"/>
        </w:rPr>
        <w:t>де</w:t>
      </w:r>
      <w:r w:rsidRPr="00F67504">
        <w:rPr>
          <w:rFonts w:ascii="Times New Roman" w:eastAsia="Times New Roman" w:hAnsi="Times New Roman" w:cs="Times New Roman"/>
          <w:sz w:val="28"/>
          <w:szCs w:val="28"/>
        </w:rPr>
        <w:t>ния экзамена индивидуальные психофизиологические особенности выпускников. Психофизиологические особенности – это устойчивые природные характеристики человека, которые не меняются с возрастом и проявляются в скорости протекания мыслительно-речевых процессов, в продуктивности умственной деятельности.</w:t>
      </w:r>
    </w:p>
    <w:p w:rsidR="00DB1E9A" w:rsidRPr="00F67504" w:rsidRDefault="00DB1E9A" w:rsidP="00DB1E9A">
      <w:pPr>
        <w:spacing w:before="100" w:beforeAutospacing="1" w:after="100" w:afterAutospacing="1" w:line="240" w:lineRule="auto"/>
        <w:rPr>
          <w:rFonts w:ascii="Times New Roman" w:eastAsia="Times New Roman" w:hAnsi="Times New Roman" w:cs="Times New Roman"/>
          <w:b/>
          <w:bCs/>
          <w:sz w:val="28"/>
          <w:szCs w:val="28"/>
        </w:rPr>
      </w:pPr>
      <w:r w:rsidRPr="00F67504">
        <w:rPr>
          <w:rFonts w:ascii="Times New Roman" w:eastAsia="Times New Roman" w:hAnsi="Times New Roman" w:cs="Times New Roman"/>
          <w:b/>
          <w:bCs/>
          <w:sz w:val="28"/>
          <w:szCs w:val="28"/>
        </w:rPr>
        <w:t>Советы классному руководителю</w:t>
      </w:r>
    </w:p>
    <w:p w:rsidR="00DB1E9A" w:rsidRPr="00F67504" w:rsidRDefault="00DB1E9A" w:rsidP="00DB1E9A">
      <w:pPr>
        <w:spacing w:before="100" w:beforeAutospacing="1" w:after="100" w:afterAutospacing="1" w:line="240" w:lineRule="auto"/>
        <w:rPr>
          <w:rFonts w:ascii="Times New Roman" w:eastAsia="Times New Roman" w:hAnsi="Times New Roman" w:cs="Times New Roman"/>
          <w:sz w:val="28"/>
          <w:szCs w:val="28"/>
        </w:rPr>
      </w:pPr>
      <w:r w:rsidRPr="00F67504">
        <w:rPr>
          <w:rFonts w:ascii="Times New Roman" w:eastAsia="Times New Roman" w:hAnsi="Times New Roman" w:cs="Times New Roman"/>
          <w:sz w:val="28"/>
          <w:szCs w:val="28"/>
        </w:rPr>
        <w:t>Одной из основных целей единого государственного экзамена является получение более эффективного инструмента оценки качества образования. Введение экзамена в тестовой форме предполагает наличие готовности ее участников. В связи с этим сегодня особым образом актуализируется оказание психологической, педагогической и информационной поддержки всем участникам эксперимента.</w:t>
      </w:r>
      <w:r w:rsidRPr="00F67504">
        <w:rPr>
          <w:rFonts w:ascii="Times New Roman" w:eastAsia="Times New Roman" w:hAnsi="Times New Roman" w:cs="Times New Roman"/>
          <w:sz w:val="28"/>
          <w:szCs w:val="28"/>
        </w:rPr>
        <w:br/>
        <w:t>Сегодня, когда идет организационно-технологическая подготовка к ЕГЭ, прослеживается общее нарастание тревожности перед тестированием. Именно поэтому перед нами встает задача – определить возможные направления психологической работы с учащимися по снятию напряжения и страха перед тестированием, рассказать о тех методах и приемах самоорганизации, которые помогут ученику актуализировать свои знания в процессе тестирования.</w:t>
      </w:r>
    </w:p>
    <w:p w:rsidR="00DB1E9A" w:rsidRPr="00F67504" w:rsidRDefault="00DB1E9A" w:rsidP="00DB1E9A">
      <w:pPr>
        <w:spacing w:before="100" w:beforeAutospacing="1" w:after="100" w:afterAutospacing="1" w:line="240" w:lineRule="auto"/>
        <w:outlineLvl w:val="2"/>
        <w:rPr>
          <w:rFonts w:ascii="Times New Roman" w:eastAsia="Times New Roman" w:hAnsi="Times New Roman" w:cs="Times New Roman"/>
          <w:b/>
          <w:bCs/>
          <w:sz w:val="28"/>
          <w:szCs w:val="28"/>
        </w:rPr>
      </w:pPr>
      <w:r w:rsidRPr="00F67504">
        <w:rPr>
          <w:rFonts w:ascii="Times New Roman" w:eastAsia="Times New Roman" w:hAnsi="Times New Roman" w:cs="Times New Roman"/>
          <w:b/>
          <w:bCs/>
          <w:sz w:val="28"/>
          <w:szCs w:val="28"/>
        </w:rPr>
        <w:lastRenderedPageBreak/>
        <w:t>Экзаменационная (тестовая) тревожность</w:t>
      </w:r>
    </w:p>
    <w:p w:rsidR="00DB1E9A" w:rsidRPr="00F67504" w:rsidRDefault="00DB1E9A" w:rsidP="00DB1E9A">
      <w:pPr>
        <w:spacing w:before="100" w:beforeAutospacing="1" w:after="100" w:afterAutospacing="1" w:line="240" w:lineRule="auto"/>
        <w:rPr>
          <w:rFonts w:ascii="Times New Roman" w:eastAsia="Times New Roman" w:hAnsi="Times New Roman" w:cs="Times New Roman"/>
          <w:sz w:val="28"/>
          <w:szCs w:val="28"/>
        </w:rPr>
      </w:pPr>
      <w:r w:rsidRPr="00F67504">
        <w:rPr>
          <w:rFonts w:ascii="Times New Roman" w:eastAsia="Times New Roman" w:hAnsi="Times New Roman" w:cs="Times New Roman"/>
          <w:sz w:val="28"/>
          <w:szCs w:val="28"/>
        </w:rPr>
        <w:t xml:space="preserve">Экзамены представляют собой нелегкую, но и неизбежную часть нашей жизни. Одни воспринимают экзамены достаточно легко и идут на них уверенными в успехе. У других экзамен и оценка за него тесно </w:t>
      </w:r>
      <w:proofErr w:type="gramStart"/>
      <w:r w:rsidRPr="00F67504">
        <w:rPr>
          <w:rFonts w:ascii="Times New Roman" w:eastAsia="Times New Roman" w:hAnsi="Times New Roman" w:cs="Times New Roman"/>
          <w:sz w:val="28"/>
          <w:szCs w:val="28"/>
        </w:rPr>
        <w:t>связаны</w:t>
      </w:r>
      <w:proofErr w:type="gramEnd"/>
      <w:r w:rsidRPr="00F67504">
        <w:rPr>
          <w:rFonts w:ascii="Times New Roman" w:eastAsia="Times New Roman" w:hAnsi="Times New Roman" w:cs="Times New Roman"/>
          <w:sz w:val="28"/>
          <w:szCs w:val="28"/>
        </w:rPr>
        <w:t xml:space="preserve"> с беспокойством и тревогой. Они не только накануне экзамена, но и иногда лишь при мысли о нем испытывают состояние страха, неуверенности в себе и тревоги. Эти состояния называются экзаменационной или тестовой тревожностью.</w:t>
      </w:r>
      <w:r w:rsidRPr="00F67504">
        <w:rPr>
          <w:rFonts w:ascii="Times New Roman" w:eastAsia="Times New Roman" w:hAnsi="Times New Roman" w:cs="Times New Roman"/>
          <w:sz w:val="28"/>
          <w:szCs w:val="28"/>
        </w:rPr>
        <w:br/>
        <w:t>В состоянии экзаменационной тревожности и стресса наблюдаются:</w:t>
      </w:r>
      <w:r w:rsidRPr="00F67504">
        <w:rPr>
          <w:rFonts w:ascii="Times New Roman" w:eastAsia="Times New Roman" w:hAnsi="Times New Roman" w:cs="Times New Roman"/>
          <w:sz w:val="28"/>
          <w:szCs w:val="28"/>
        </w:rPr>
        <w:br/>
        <w:t>- нарушение ориентации, понижение точности движений;</w:t>
      </w:r>
      <w:r w:rsidRPr="00F67504">
        <w:rPr>
          <w:rFonts w:ascii="Times New Roman" w:eastAsia="Times New Roman" w:hAnsi="Times New Roman" w:cs="Times New Roman"/>
          <w:sz w:val="28"/>
          <w:szCs w:val="28"/>
        </w:rPr>
        <w:br/>
        <w:t>- снижение контрольных функций;</w:t>
      </w:r>
      <w:r w:rsidRPr="00F67504">
        <w:rPr>
          <w:rFonts w:ascii="Times New Roman" w:eastAsia="Times New Roman" w:hAnsi="Times New Roman" w:cs="Times New Roman"/>
          <w:sz w:val="28"/>
          <w:szCs w:val="28"/>
        </w:rPr>
        <w:br/>
        <w:t>- обострение оборонительных реакций;</w:t>
      </w:r>
      <w:r w:rsidRPr="00F67504">
        <w:rPr>
          <w:rFonts w:ascii="Times New Roman" w:eastAsia="Times New Roman" w:hAnsi="Times New Roman" w:cs="Times New Roman"/>
          <w:sz w:val="28"/>
          <w:szCs w:val="28"/>
        </w:rPr>
        <w:br/>
        <w:t>- понижение волевых функций.</w:t>
      </w:r>
      <w:r w:rsidRPr="00F67504">
        <w:rPr>
          <w:rFonts w:ascii="Times New Roman" w:eastAsia="Times New Roman" w:hAnsi="Times New Roman" w:cs="Times New Roman"/>
          <w:sz w:val="28"/>
          <w:szCs w:val="28"/>
        </w:rPr>
        <w:br/>
        <w:t xml:space="preserve">Соответственно, крайне необходима психолого-педагогическая </w:t>
      </w:r>
      <w:proofErr w:type="gramStart"/>
      <w:r w:rsidRPr="00F67504">
        <w:rPr>
          <w:rFonts w:ascii="Times New Roman" w:eastAsia="Times New Roman" w:hAnsi="Times New Roman" w:cs="Times New Roman"/>
          <w:sz w:val="28"/>
          <w:szCs w:val="28"/>
        </w:rPr>
        <w:t>помощь</w:t>
      </w:r>
      <w:proofErr w:type="gramEnd"/>
      <w:r w:rsidRPr="00F67504">
        <w:rPr>
          <w:rFonts w:ascii="Times New Roman" w:eastAsia="Times New Roman" w:hAnsi="Times New Roman" w:cs="Times New Roman"/>
          <w:sz w:val="28"/>
          <w:szCs w:val="28"/>
        </w:rPr>
        <w:t xml:space="preserve"> как во время подготовки, так и во время проведения ЕГЭ.</w:t>
      </w:r>
    </w:p>
    <w:p w:rsidR="00DB1E9A" w:rsidRPr="00F67504" w:rsidRDefault="00DB1E9A" w:rsidP="00DB1E9A">
      <w:pPr>
        <w:spacing w:before="100" w:beforeAutospacing="1" w:after="100" w:afterAutospacing="1" w:line="240" w:lineRule="auto"/>
        <w:outlineLvl w:val="2"/>
        <w:rPr>
          <w:rFonts w:ascii="Times New Roman" w:eastAsia="Times New Roman" w:hAnsi="Times New Roman" w:cs="Times New Roman"/>
          <w:b/>
          <w:bCs/>
          <w:sz w:val="28"/>
          <w:szCs w:val="28"/>
        </w:rPr>
      </w:pPr>
      <w:r w:rsidRPr="00F67504">
        <w:rPr>
          <w:rFonts w:ascii="Times New Roman" w:eastAsia="Times New Roman" w:hAnsi="Times New Roman" w:cs="Times New Roman"/>
          <w:b/>
          <w:bCs/>
          <w:sz w:val="28"/>
          <w:szCs w:val="28"/>
        </w:rPr>
        <w:t>Как помочь детям подготовиться к экзаменам</w:t>
      </w:r>
    </w:p>
    <w:p w:rsidR="00DB1E9A" w:rsidRPr="00F67504" w:rsidRDefault="00DB1E9A" w:rsidP="00DB1E9A">
      <w:pPr>
        <w:spacing w:before="100" w:beforeAutospacing="1" w:after="100" w:afterAutospacing="1" w:line="240" w:lineRule="auto"/>
        <w:rPr>
          <w:rFonts w:ascii="Times New Roman" w:eastAsia="Times New Roman" w:hAnsi="Times New Roman" w:cs="Times New Roman"/>
          <w:sz w:val="28"/>
          <w:szCs w:val="28"/>
        </w:rPr>
      </w:pPr>
      <w:r w:rsidRPr="00F67504">
        <w:rPr>
          <w:rFonts w:ascii="Times New Roman" w:eastAsia="Times New Roman" w:hAnsi="Times New Roman" w:cs="Times New Roman"/>
          <w:sz w:val="28"/>
          <w:szCs w:val="28"/>
        </w:rPr>
        <w:t>- Подбадривайте детей, хвалите их за то, что они делают хорошо.</w:t>
      </w:r>
      <w:r w:rsidRPr="00F67504">
        <w:rPr>
          <w:rFonts w:ascii="Times New Roman" w:eastAsia="Times New Roman" w:hAnsi="Times New Roman" w:cs="Times New Roman"/>
          <w:sz w:val="28"/>
          <w:szCs w:val="28"/>
        </w:rPr>
        <w:br/>
        <w:t>- Не повышайте тревожность ребенка накануне экзамена.</w:t>
      </w:r>
      <w:r w:rsidRPr="00F67504">
        <w:rPr>
          <w:rFonts w:ascii="Times New Roman" w:eastAsia="Times New Roman" w:hAnsi="Times New Roman" w:cs="Times New Roman"/>
          <w:sz w:val="28"/>
          <w:szCs w:val="28"/>
        </w:rPr>
        <w:br/>
        <w:t>- Контролируйте режим подготовки ребенка, не допускайте перегрузок.</w:t>
      </w:r>
      <w:r w:rsidRPr="00F67504">
        <w:rPr>
          <w:rFonts w:ascii="Times New Roman" w:eastAsia="Times New Roman" w:hAnsi="Times New Roman" w:cs="Times New Roman"/>
          <w:sz w:val="28"/>
          <w:szCs w:val="28"/>
        </w:rPr>
        <w:br/>
        <w:t xml:space="preserve">- Помогите детям распределить темп подготовки по дням. </w:t>
      </w:r>
      <w:r w:rsidRPr="00F67504">
        <w:rPr>
          <w:rFonts w:ascii="Times New Roman" w:eastAsia="Times New Roman" w:hAnsi="Times New Roman" w:cs="Times New Roman"/>
          <w:sz w:val="28"/>
          <w:szCs w:val="28"/>
        </w:rPr>
        <w:br/>
        <w:t>- Приучайте ребенка ориентироваться во времени и в умении его распределять.</w:t>
      </w:r>
    </w:p>
    <w:p w:rsidR="00DB1E9A" w:rsidRPr="00F67504" w:rsidRDefault="00DB1E9A" w:rsidP="00DB1E9A">
      <w:pPr>
        <w:spacing w:before="100" w:beforeAutospacing="1" w:after="100" w:afterAutospacing="1" w:line="240" w:lineRule="auto"/>
        <w:outlineLvl w:val="2"/>
        <w:rPr>
          <w:rFonts w:ascii="Times New Roman" w:eastAsia="Times New Roman" w:hAnsi="Times New Roman" w:cs="Times New Roman"/>
          <w:b/>
          <w:bCs/>
          <w:sz w:val="28"/>
          <w:szCs w:val="28"/>
        </w:rPr>
      </w:pPr>
      <w:r w:rsidRPr="00F67504">
        <w:rPr>
          <w:rFonts w:ascii="Times New Roman" w:eastAsia="Times New Roman" w:hAnsi="Times New Roman" w:cs="Times New Roman"/>
          <w:b/>
          <w:bCs/>
          <w:sz w:val="28"/>
          <w:szCs w:val="28"/>
        </w:rPr>
        <w:t>В подготовительный период рекомендуем:</w:t>
      </w:r>
    </w:p>
    <w:p w:rsidR="00DB1E9A" w:rsidRPr="00F67504" w:rsidRDefault="00DB1E9A" w:rsidP="00DB1E9A">
      <w:pPr>
        <w:spacing w:before="100" w:beforeAutospacing="1" w:after="100" w:afterAutospacing="1" w:line="240" w:lineRule="auto"/>
        <w:rPr>
          <w:rFonts w:ascii="Times New Roman" w:eastAsia="Times New Roman" w:hAnsi="Times New Roman" w:cs="Times New Roman"/>
          <w:sz w:val="28"/>
          <w:szCs w:val="28"/>
        </w:rPr>
      </w:pPr>
      <w:r w:rsidRPr="00F67504">
        <w:rPr>
          <w:rFonts w:ascii="Times New Roman" w:eastAsia="Times New Roman" w:hAnsi="Times New Roman" w:cs="Times New Roman"/>
          <w:sz w:val="28"/>
          <w:szCs w:val="28"/>
        </w:rPr>
        <w:t>- оформить уголки для учащихся, учителей, родителей;</w:t>
      </w:r>
      <w:r w:rsidRPr="00F67504">
        <w:rPr>
          <w:rFonts w:ascii="Times New Roman" w:eastAsia="Times New Roman" w:hAnsi="Times New Roman" w:cs="Times New Roman"/>
          <w:sz w:val="28"/>
          <w:szCs w:val="28"/>
        </w:rPr>
        <w:br/>
        <w:t>- не нагнетать обстановку;</w:t>
      </w:r>
      <w:r w:rsidRPr="00F67504">
        <w:rPr>
          <w:rFonts w:ascii="Times New Roman" w:eastAsia="Times New Roman" w:hAnsi="Times New Roman" w:cs="Times New Roman"/>
          <w:sz w:val="28"/>
          <w:szCs w:val="28"/>
        </w:rPr>
        <w:br/>
        <w:t>- повысить степень «прозрачности» подготовки до проведения ЕГЭ.</w:t>
      </w:r>
    </w:p>
    <w:p w:rsidR="00B950B0" w:rsidRDefault="00DB1E9A" w:rsidP="00DB1E9A">
      <w:pPr>
        <w:spacing w:after="0" w:line="240" w:lineRule="auto"/>
        <w:ind w:firstLine="709"/>
        <w:jc w:val="both"/>
        <w:rPr>
          <w:rFonts w:ascii="Times New Roman" w:eastAsia="Times New Roman" w:hAnsi="Times New Roman" w:cs="Times New Roman"/>
          <w:sz w:val="28"/>
          <w:szCs w:val="28"/>
        </w:rPr>
      </w:pPr>
      <w:r w:rsidRPr="00F67504">
        <w:rPr>
          <w:rFonts w:ascii="Times New Roman" w:eastAsia="Times New Roman" w:hAnsi="Times New Roman" w:cs="Times New Roman"/>
          <w:sz w:val="28"/>
          <w:szCs w:val="28"/>
        </w:rPr>
        <w:t> </w:t>
      </w:r>
      <w:r w:rsidRPr="00B950B0">
        <w:rPr>
          <w:rFonts w:ascii="Times New Roman" w:eastAsia="Times New Roman" w:hAnsi="Times New Roman" w:cs="Times New Roman"/>
          <w:b/>
          <w:sz w:val="32"/>
          <w:szCs w:val="32"/>
        </w:rPr>
        <w:t>Рекомендуем</w:t>
      </w:r>
      <w:r>
        <w:rPr>
          <w:rFonts w:ascii="Times New Roman" w:eastAsia="Times New Roman" w:hAnsi="Times New Roman" w:cs="Times New Roman"/>
          <w:sz w:val="28"/>
          <w:szCs w:val="28"/>
        </w:rPr>
        <w:t>: получить дополнительную информацию о правилах тестирования на сайте</w:t>
      </w:r>
      <w:r w:rsidR="00B950B0">
        <w:rPr>
          <w:rFonts w:ascii="Times New Roman" w:eastAsia="Times New Roman" w:hAnsi="Times New Roman" w:cs="Times New Roman"/>
          <w:sz w:val="28"/>
          <w:szCs w:val="28"/>
        </w:rPr>
        <w:t xml:space="preserve"> РИРО.</w:t>
      </w:r>
    </w:p>
    <w:p w:rsidR="00DB1E9A" w:rsidRPr="00F67504" w:rsidRDefault="00DB1E9A" w:rsidP="00DB1E9A">
      <w:pPr>
        <w:spacing w:after="0" w:line="240" w:lineRule="auto"/>
        <w:ind w:firstLine="709"/>
        <w:jc w:val="both"/>
        <w:rPr>
          <w:rFonts w:ascii="Times New Roman" w:hAnsi="Times New Roman" w:cs="Times New Roman"/>
          <w:sz w:val="28"/>
          <w:szCs w:val="28"/>
        </w:rPr>
      </w:pPr>
      <w:r w:rsidRPr="00F67504">
        <w:rPr>
          <w:rFonts w:ascii="Times New Roman" w:hAnsi="Times New Roman" w:cs="Times New Roman"/>
          <w:sz w:val="28"/>
          <w:szCs w:val="28"/>
        </w:rPr>
        <w:t xml:space="preserve">Кроме того, на портале есть возможность потренироваться не только в решении заданий, но и оформлении ответов на </w:t>
      </w:r>
      <w:hyperlink r:id="rId10" w:history="1">
        <w:r w:rsidRPr="00F67504">
          <w:rPr>
            <w:rStyle w:val="a7"/>
            <w:rFonts w:ascii="Times New Roman" w:hAnsi="Times New Roman" w:cs="Times New Roman"/>
            <w:sz w:val="28"/>
            <w:szCs w:val="28"/>
          </w:rPr>
          <w:t>бланках ЕГЭ</w:t>
        </w:r>
      </w:hyperlink>
      <w:r w:rsidRPr="00F67504">
        <w:rPr>
          <w:rFonts w:ascii="Times New Roman" w:hAnsi="Times New Roman" w:cs="Times New Roman"/>
          <w:sz w:val="28"/>
          <w:szCs w:val="28"/>
        </w:rPr>
        <w:t xml:space="preserve"> образца 2011 года, которые представлены в </w:t>
      </w:r>
      <w:hyperlink r:id="rId11" w:history="1">
        <w:r w:rsidRPr="00F67504">
          <w:rPr>
            <w:rStyle w:val="a7"/>
            <w:rFonts w:ascii="Times New Roman" w:hAnsi="Times New Roman" w:cs="Times New Roman"/>
            <w:sz w:val="28"/>
            <w:szCs w:val="28"/>
          </w:rPr>
          <w:t>соответствующем разделе</w:t>
        </w:r>
      </w:hyperlink>
      <w:r w:rsidRPr="00F67504">
        <w:rPr>
          <w:rFonts w:ascii="Times New Roman" w:hAnsi="Times New Roman" w:cs="Times New Roman"/>
          <w:sz w:val="28"/>
          <w:szCs w:val="28"/>
        </w:rPr>
        <w:t>. Ведь правильно решенное задание нужно еще и правильно оформить, поскольку для корректной компьютерной обработки бланков нужен читаемый текст.</w:t>
      </w:r>
    </w:p>
    <w:p w:rsidR="00DB1E9A" w:rsidRPr="00F67504" w:rsidRDefault="00DB1E9A" w:rsidP="00DB1E9A">
      <w:pPr>
        <w:pStyle w:val="a6"/>
        <w:shd w:val="clear" w:color="auto" w:fill="FFFFFF"/>
        <w:spacing w:before="0" w:beforeAutospacing="0" w:after="0" w:afterAutospacing="0"/>
        <w:ind w:firstLine="709"/>
        <w:jc w:val="both"/>
        <w:rPr>
          <w:sz w:val="28"/>
          <w:szCs w:val="28"/>
        </w:rPr>
      </w:pPr>
      <w:r w:rsidRPr="00F67504">
        <w:rPr>
          <w:sz w:val="28"/>
          <w:szCs w:val="28"/>
        </w:rPr>
        <w:t xml:space="preserve">Также бесплатные online-тесты по предметам представлены на Федеральном портале </w:t>
      </w:r>
      <w:hyperlink r:id="rId12" w:history="1">
        <w:r w:rsidRPr="00F67504">
          <w:rPr>
            <w:rStyle w:val="a7"/>
            <w:sz w:val="28"/>
            <w:szCs w:val="28"/>
          </w:rPr>
          <w:t>"Российское образование"</w:t>
        </w:r>
      </w:hyperlink>
      <w:r w:rsidRPr="00F67504">
        <w:rPr>
          <w:sz w:val="28"/>
          <w:szCs w:val="28"/>
        </w:rPr>
        <w:t xml:space="preserve"> - официальном Интернет-ресурсе, на котором публикуется только бесплатная, актуальная и достоверная информация.</w:t>
      </w:r>
    </w:p>
    <w:p w:rsidR="002166B4" w:rsidRDefault="002166B4" w:rsidP="002166B4">
      <w:pPr>
        <w:shd w:val="clear" w:color="auto" w:fill="FFFFFF"/>
        <w:spacing w:after="0" w:line="240" w:lineRule="auto"/>
        <w:ind w:firstLine="709"/>
        <w:jc w:val="both"/>
        <w:rPr>
          <w:rFonts w:ascii="Times New Roman" w:hAnsi="Times New Roman" w:cs="Times New Roman"/>
          <w:sz w:val="28"/>
          <w:szCs w:val="28"/>
        </w:rPr>
      </w:pPr>
    </w:p>
    <w:p w:rsidR="002166B4" w:rsidRPr="00C216D2" w:rsidRDefault="002166B4" w:rsidP="002166B4">
      <w:pPr>
        <w:shd w:val="clear" w:color="auto" w:fill="FFFFFF"/>
        <w:spacing w:after="0" w:line="240" w:lineRule="auto"/>
        <w:ind w:firstLine="709"/>
        <w:jc w:val="both"/>
        <w:rPr>
          <w:rFonts w:ascii="Times New Roman" w:hAnsi="Times New Roman" w:cs="Times New Roman"/>
          <w:sz w:val="24"/>
          <w:szCs w:val="24"/>
        </w:rPr>
      </w:pPr>
      <w:r w:rsidRPr="00C216D2">
        <w:rPr>
          <w:rFonts w:ascii="Times New Roman" w:hAnsi="Times New Roman" w:cs="Times New Roman"/>
          <w:sz w:val="24"/>
          <w:szCs w:val="24"/>
        </w:rPr>
        <w:t>В номере использованы материалы журнала «Народное образование»;</w:t>
      </w:r>
    </w:p>
    <w:p w:rsidR="00505931" w:rsidRPr="00C216D2" w:rsidRDefault="002166B4" w:rsidP="00FA2B7F">
      <w:pPr>
        <w:shd w:val="clear" w:color="auto" w:fill="FFFFFF"/>
        <w:spacing w:after="0" w:line="240" w:lineRule="auto"/>
        <w:ind w:firstLine="709"/>
        <w:jc w:val="both"/>
        <w:rPr>
          <w:rFonts w:ascii="Times New Roman" w:hAnsi="Times New Roman" w:cs="Times New Roman"/>
          <w:sz w:val="24"/>
          <w:szCs w:val="24"/>
        </w:rPr>
      </w:pPr>
      <w:r w:rsidRPr="00C216D2">
        <w:rPr>
          <w:rFonts w:ascii="Times New Roman" w:hAnsi="Times New Roman" w:cs="Times New Roman"/>
          <w:sz w:val="24"/>
          <w:szCs w:val="24"/>
        </w:rPr>
        <w:t xml:space="preserve">сайта РИРО; сайта </w:t>
      </w:r>
      <w:r w:rsidR="00C216D2">
        <w:rPr>
          <w:rFonts w:ascii="Times New Roman" w:hAnsi="Times New Roman" w:cs="Times New Roman"/>
          <w:sz w:val="24"/>
          <w:szCs w:val="24"/>
        </w:rPr>
        <w:t>министерства образования</w:t>
      </w:r>
      <w:r w:rsidRPr="00C216D2">
        <w:rPr>
          <w:rFonts w:ascii="Times New Roman" w:hAnsi="Times New Roman" w:cs="Times New Roman"/>
          <w:sz w:val="24"/>
          <w:szCs w:val="24"/>
        </w:rPr>
        <w:t xml:space="preserve"> Рязанской области.</w:t>
      </w:r>
    </w:p>
    <w:sectPr w:rsidR="00505931" w:rsidRPr="00C216D2" w:rsidSect="00031796">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B089FB6"/>
    <w:lvl w:ilvl="0">
      <w:numFmt w:val="bullet"/>
      <w:lvlText w:val="*"/>
      <w:lvlJc w:val="left"/>
    </w:lvl>
  </w:abstractNum>
  <w:abstractNum w:abstractNumId="1">
    <w:nsid w:val="49F32275"/>
    <w:multiLevelType w:val="hybridMultilevel"/>
    <w:tmpl w:val="84B0C5CA"/>
    <w:lvl w:ilvl="0" w:tplc="F0E4F8E2">
      <w:start w:val="1"/>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C06860"/>
    <w:multiLevelType w:val="hybridMultilevel"/>
    <w:tmpl w:val="B94AC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346C56"/>
    <w:multiLevelType w:val="hybridMultilevel"/>
    <w:tmpl w:val="4AA40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useFELayout/>
  </w:compat>
  <w:rsids>
    <w:rsidRoot w:val="00AE2D3C"/>
    <w:rsid w:val="00031796"/>
    <w:rsid w:val="00031895"/>
    <w:rsid w:val="0003580B"/>
    <w:rsid w:val="00064740"/>
    <w:rsid w:val="002166B4"/>
    <w:rsid w:val="00237952"/>
    <w:rsid w:val="0024419A"/>
    <w:rsid w:val="00246006"/>
    <w:rsid w:val="002B75D5"/>
    <w:rsid w:val="00342A64"/>
    <w:rsid w:val="00370486"/>
    <w:rsid w:val="00450BCA"/>
    <w:rsid w:val="00505931"/>
    <w:rsid w:val="00515936"/>
    <w:rsid w:val="006C33F4"/>
    <w:rsid w:val="006F55DD"/>
    <w:rsid w:val="00782855"/>
    <w:rsid w:val="007A6466"/>
    <w:rsid w:val="007E5CC1"/>
    <w:rsid w:val="00946EA1"/>
    <w:rsid w:val="00966A81"/>
    <w:rsid w:val="00A35C7F"/>
    <w:rsid w:val="00A4785F"/>
    <w:rsid w:val="00A8740A"/>
    <w:rsid w:val="00AE2D3C"/>
    <w:rsid w:val="00B22EA4"/>
    <w:rsid w:val="00B639F7"/>
    <w:rsid w:val="00B950B0"/>
    <w:rsid w:val="00BC35E6"/>
    <w:rsid w:val="00C216D2"/>
    <w:rsid w:val="00C46A7D"/>
    <w:rsid w:val="00C95403"/>
    <w:rsid w:val="00CB6D49"/>
    <w:rsid w:val="00DB1E9A"/>
    <w:rsid w:val="00DF5883"/>
    <w:rsid w:val="00EC57F5"/>
    <w:rsid w:val="00FA2B7F"/>
    <w:rsid w:val="00FA34CA"/>
    <w:rsid w:val="00FD75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9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unhideWhenUsed/>
    <w:rsid w:val="00AE2D3C"/>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uiPriority w:val="99"/>
    <w:rsid w:val="00AE2D3C"/>
    <w:rPr>
      <w:rFonts w:ascii="Calibri" w:eastAsia="Times New Roman" w:hAnsi="Calibri" w:cs="Times New Roman"/>
    </w:rPr>
  </w:style>
  <w:style w:type="paragraph" w:styleId="a3">
    <w:name w:val="Balloon Text"/>
    <w:basedOn w:val="a"/>
    <w:link w:val="a4"/>
    <w:uiPriority w:val="99"/>
    <w:semiHidden/>
    <w:unhideWhenUsed/>
    <w:rsid w:val="00AE2D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2D3C"/>
    <w:rPr>
      <w:rFonts w:ascii="Tahoma" w:hAnsi="Tahoma" w:cs="Tahoma"/>
      <w:sz w:val="16"/>
      <w:szCs w:val="16"/>
    </w:rPr>
  </w:style>
  <w:style w:type="paragraph" w:styleId="a5">
    <w:name w:val="List Paragraph"/>
    <w:basedOn w:val="a"/>
    <w:uiPriority w:val="34"/>
    <w:qFormat/>
    <w:rsid w:val="00A4785F"/>
    <w:pPr>
      <w:ind w:left="720"/>
      <w:contextualSpacing/>
    </w:pPr>
  </w:style>
  <w:style w:type="paragraph" w:styleId="a6">
    <w:name w:val="Normal (Web)"/>
    <w:basedOn w:val="a"/>
    <w:uiPriority w:val="99"/>
    <w:semiHidden/>
    <w:unhideWhenUsed/>
    <w:rsid w:val="00DB1E9A"/>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DB1E9A"/>
    <w:rPr>
      <w:strike w:val="0"/>
      <w:dstrike w:val="0"/>
      <w:color w:val="0C66A9"/>
      <w:u w:val="none"/>
      <w:effect w:val="none"/>
    </w:rPr>
  </w:style>
  <w:style w:type="table" w:styleId="a8">
    <w:name w:val="Table Grid"/>
    <w:basedOn w:val="a1"/>
    <w:uiPriority w:val="59"/>
    <w:rsid w:val="000317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274295">
      <w:bodyDiv w:val="1"/>
      <w:marLeft w:val="0"/>
      <w:marRight w:val="0"/>
      <w:marTop w:val="0"/>
      <w:marBottom w:val="0"/>
      <w:divBdr>
        <w:top w:val="none" w:sz="0" w:space="0" w:color="auto"/>
        <w:left w:val="none" w:sz="0" w:space="0" w:color="auto"/>
        <w:bottom w:val="none" w:sz="0" w:space="0" w:color="auto"/>
        <w:right w:val="none" w:sz="0" w:space="0" w:color="auto"/>
      </w:divBdr>
      <w:divsChild>
        <w:div w:id="1694261922">
          <w:marLeft w:val="0"/>
          <w:marRight w:val="0"/>
          <w:marTop w:val="0"/>
          <w:marBottom w:val="0"/>
          <w:divBdr>
            <w:top w:val="none" w:sz="0" w:space="0" w:color="auto"/>
            <w:left w:val="none" w:sz="0" w:space="0" w:color="auto"/>
            <w:bottom w:val="none" w:sz="0" w:space="0" w:color="auto"/>
            <w:right w:val="none" w:sz="0" w:space="0" w:color="auto"/>
          </w:divBdr>
          <w:divsChild>
            <w:div w:id="1275088594">
              <w:marLeft w:val="0"/>
              <w:marRight w:val="0"/>
              <w:marTop w:val="0"/>
              <w:marBottom w:val="0"/>
              <w:divBdr>
                <w:top w:val="none" w:sz="0" w:space="0" w:color="auto"/>
                <w:left w:val="none" w:sz="0" w:space="0" w:color="auto"/>
                <w:bottom w:val="none" w:sz="0" w:space="0" w:color="auto"/>
                <w:right w:val="none" w:sz="0" w:space="0" w:color="auto"/>
              </w:divBdr>
              <w:divsChild>
                <w:div w:id="1797679483">
                  <w:marLeft w:val="0"/>
                  <w:marRight w:val="0"/>
                  <w:marTop w:val="0"/>
                  <w:marBottom w:val="0"/>
                  <w:divBdr>
                    <w:top w:val="none" w:sz="0" w:space="0" w:color="auto"/>
                    <w:left w:val="none" w:sz="0" w:space="0" w:color="auto"/>
                    <w:bottom w:val="none" w:sz="0" w:space="0" w:color="auto"/>
                    <w:right w:val="none" w:sz="0" w:space="0" w:color="auto"/>
                  </w:divBdr>
                  <w:divsChild>
                    <w:div w:id="1964387267">
                      <w:marLeft w:val="0"/>
                      <w:marRight w:val="0"/>
                      <w:marTop w:val="0"/>
                      <w:marBottom w:val="0"/>
                      <w:divBdr>
                        <w:top w:val="none" w:sz="0" w:space="0" w:color="auto"/>
                        <w:left w:val="none" w:sz="0" w:space="0" w:color="auto"/>
                        <w:bottom w:val="none" w:sz="0" w:space="0" w:color="auto"/>
                        <w:right w:val="none" w:sz="0" w:space="0" w:color="auto"/>
                      </w:divBdr>
                      <w:divsChild>
                        <w:div w:id="1154906203">
                          <w:marLeft w:val="0"/>
                          <w:marRight w:val="0"/>
                          <w:marTop w:val="0"/>
                          <w:marBottom w:val="0"/>
                          <w:divBdr>
                            <w:top w:val="none" w:sz="0" w:space="0" w:color="auto"/>
                            <w:left w:val="none" w:sz="0" w:space="0" w:color="auto"/>
                            <w:bottom w:val="none" w:sz="0" w:space="0" w:color="auto"/>
                            <w:right w:val="none" w:sz="0" w:space="0" w:color="auto"/>
                          </w:divBdr>
                          <w:divsChild>
                            <w:div w:id="344401424">
                              <w:marLeft w:val="0"/>
                              <w:marRight w:val="0"/>
                              <w:marTop w:val="0"/>
                              <w:marBottom w:val="0"/>
                              <w:divBdr>
                                <w:top w:val="none" w:sz="0" w:space="0" w:color="auto"/>
                                <w:left w:val="none" w:sz="0" w:space="0" w:color="auto"/>
                                <w:bottom w:val="none" w:sz="0" w:space="0" w:color="auto"/>
                                <w:right w:val="none" w:sz="0" w:space="0" w:color="auto"/>
                              </w:divBdr>
                              <w:divsChild>
                                <w:div w:id="188169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68536">
      <w:bodyDiv w:val="1"/>
      <w:marLeft w:val="0"/>
      <w:marRight w:val="0"/>
      <w:marTop w:val="0"/>
      <w:marBottom w:val="0"/>
      <w:divBdr>
        <w:top w:val="none" w:sz="0" w:space="0" w:color="auto"/>
        <w:left w:val="none" w:sz="0" w:space="0" w:color="auto"/>
        <w:bottom w:val="none" w:sz="0" w:space="0" w:color="auto"/>
        <w:right w:val="none" w:sz="0" w:space="0" w:color="auto"/>
      </w:divBdr>
    </w:div>
    <w:div w:id="280723304">
      <w:bodyDiv w:val="1"/>
      <w:marLeft w:val="0"/>
      <w:marRight w:val="0"/>
      <w:marTop w:val="0"/>
      <w:marBottom w:val="0"/>
      <w:divBdr>
        <w:top w:val="none" w:sz="0" w:space="0" w:color="auto"/>
        <w:left w:val="none" w:sz="0" w:space="0" w:color="auto"/>
        <w:bottom w:val="none" w:sz="0" w:space="0" w:color="auto"/>
        <w:right w:val="none" w:sz="0" w:space="0" w:color="auto"/>
      </w:divBdr>
      <w:divsChild>
        <w:div w:id="1802334837">
          <w:marLeft w:val="0"/>
          <w:marRight w:val="0"/>
          <w:marTop w:val="0"/>
          <w:marBottom w:val="0"/>
          <w:divBdr>
            <w:top w:val="none" w:sz="0" w:space="0" w:color="auto"/>
            <w:left w:val="none" w:sz="0" w:space="0" w:color="auto"/>
            <w:bottom w:val="none" w:sz="0" w:space="0" w:color="auto"/>
            <w:right w:val="none" w:sz="0" w:space="0" w:color="auto"/>
          </w:divBdr>
          <w:divsChild>
            <w:div w:id="1323503523">
              <w:marLeft w:val="0"/>
              <w:marRight w:val="0"/>
              <w:marTop w:val="0"/>
              <w:marBottom w:val="0"/>
              <w:divBdr>
                <w:top w:val="none" w:sz="0" w:space="0" w:color="auto"/>
                <w:left w:val="none" w:sz="0" w:space="0" w:color="auto"/>
                <w:bottom w:val="none" w:sz="0" w:space="0" w:color="auto"/>
                <w:right w:val="none" w:sz="0" w:space="0" w:color="auto"/>
              </w:divBdr>
              <w:divsChild>
                <w:div w:id="25759697">
                  <w:marLeft w:val="0"/>
                  <w:marRight w:val="0"/>
                  <w:marTop w:val="0"/>
                  <w:marBottom w:val="0"/>
                  <w:divBdr>
                    <w:top w:val="none" w:sz="0" w:space="0" w:color="auto"/>
                    <w:left w:val="none" w:sz="0" w:space="0" w:color="auto"/>
                    <w:bottom w:val="none" w:sz="0" w:space="0" w:color="auto"/>
                    <w:right w:val="none" w:sz="0" w:space="0" w:color="auto"/>
                  </w:divBdr>
                  <w:divsChild>
                    <w:div w:id="603416116">
                      <w:marLeft w:val="0"/>
                      <w:marRight w:val="0"/>
                      <w:marTop w:val="0"/>
                      <w:marBottom w:val="0"/>
                      <w:divBdr>
                        <w:top w:val="none" w:sz="0" w:space="0" w:color="auto"/>
                        <w:left w:val="none" w:sz="0" w:space="0" w:color="auto"/>
                        <w:bottom w:val="none" w:sz="0" w:space="0" w:color="auto"/>
                        <w:right w:val="none" w:sz="0" w:space="0" w:color="auto"/>
                      </w:divBdr>
                      <w:divsChild>
                        <w:div w:id="1042830840">
                          <w:marLeft w:val="0"/>
                          <w:marRight w:val="0"/>
                          <w:marTop w:val="0"/>
                          <w:marBottom w:val="0"/>
                          <w:divBdr>
                            <w:top w:val="none" w:sz="0" w:space="0" w:color="auto"/>
                            <w:left w:val="none" w:sz="0" w:space="0" w:color="auto"/>
                            <w:bottom w:val="none" w:sz="0" w:space="0" w:color="auto"/>
                            <w:right w:val="none" w:sz="0" w:space="0" w:color="auto"/>
                          </w:divBdr>
                          <w:divsChild>
                            <w:div w:id="1147668255">
                              <w:marLeft w:val="0"/>
                              <w:marRight w:val="0"/>
                              <w:marTop w:val="0"/>
                              <w:marBottom w:val="0"/>
                              <w:divBdr>
                                <w:top w:val="none" w:sz="0" w:space="0" w:color="auto"/>
                                <w:left w:val="none" w:sz="0" w:space="0" w:color="auto"/>
                                <w:bottom w:val="none" w:sz="0" w:space="0" w:color="auto"/>
                                <w:right w:val="none" w:sz="0" w:space="0" w:color="auto"/>
                              </w:divBdr>
                              <w:divsChild>
                                <w:div w:id="122016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06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edu.ru/mood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1.ege.edu.ru/classes-11/blanks" TargetMode="External"/><Relationship Id="rId5" Type="http://schemas.openxmlformats.org/officeDocument/2006/relationships/webSettings" Target="webSettings.xml"/><Relationship Id="rId10" Type="http://schemas.openxmlformats.org/officeDocument/2006/relationships/hyperlink" Target="http://www1.ege.edu.ru/classes-11/blanks"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58AF4-6CA0-40E9-AD4A-A20FC7815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Pages>
  <Words>2800</Words>
  <Characters>15965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cp:lastPrinted>2012-12-05T05:03:00Z</cp:lastPrinted>
  <dcterms:created xsi:type="dcterms:W3CDTF">2012-11-26T10:24:00Z</dcterms:created>
  <dcterms:modified xsi:type="dcterms:W3CDTF">2012-12-05T05:05:00Z</dcterms:modified>
</cp:coreProperties>
</file>